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FF2D8" w14:textId="77777777" w:rsidR="00ED08E7" w:rsidRPr="00D816A6" w:rsidRDefault="00ED08E7" w:rsidP="0062231A">
      <w:pPr>
        <w:jc w:val="both"/>
        <w:rPr>
          <w:rFonts w:ascii="Arial" w:hAnsi="Arial" w:cs="Arial"/>
          <w:b/>
          <w:sz w:val="22"/>
          <w:szCs w:val="22"/>
        </w:rPr>
      </w:pPr>
    </w:p>
    <w:p w14:paraId="41AB550C" w14:textId="64EA864C" w:rsidR="0095343C" w:rsidRPr="0095343C" w:rsidRDefault="0095343C" w:rsidP="000C5E3C">
      <w:pPr>
        <w:jc w:val="center"/>
        <w:outlineLvl w:val="0"/>
        <w:rPr>
          <w:rFonts w:ascii="Arial" w:hAnsi="Arial" w:cs="Arial"/>
          <w:b/>
          <w:color w:val="808080"/>
          <w:sz w:val="28"/>
          <w:szCs w:val="22"/>
        </w:rPr>
      </w:pPr>
      <w:r w:rsidRPr="0095343C">
        <w:rPr>
          <w:rFonts w:ascii="Arial" w:hAnsi="Arial" w:cs="Arial"/>
          <w:b/>
          <w:color w:val="808080"/>
          <w:sz w:val="28"/>
          <w:szCs w:val="22"/>
        </w:rPr>
        <w:t>Data Sharing Agreement</w:t>
      </w:r>
    </w:p>
    <w:p w14:paraId="3399176A" w14:textId="77777777" w:rsidR="00D84C26" w:rsidRPr="00D816A6" w:rsidRDefault="00D84C26" w:rsidP="00074823">
      <w:pPr>
        <w:jc w:val="both"/>
        <w:rPr>
          <w:rFonts w:ascii="Arial" w:hAnsi="Arial" w:cs="Arial"/>
          <w:b/>
          <w:sz w:val="22"/>
          <w:szCs w:val="22"/>
        </w:rPr>
      </w:pPr>
    </w:p>
    <w:p w14:paraId="0D76157C" w14:textId="6BE7820A" w:rsidR="00074823" w:rsidRPr="00BA6A70" w:rsidRDefault="00074823" w:rsidP="00BA6A70">
      <w:pPr>
        <w:pStyle w:val="ListParagraph"/>
        <w:numPr>
          <w:ilvl w:val="0"/>
          <w:numId w:val="10"/>
        </w:numPr>
        <w:shd w:val="clear" w:color="auto" w:fill="808080"/>
        <w:jc w:val="both"/>
        <w:rPr>
          <w:rFonts w:ascii="Arial" w:hAnsi="Arial" w:cs="Arial"/>
          <w:b/>
          <w:color w:val="FFFFFF" w:themeColor="background1"/>
          <w:sz w:val="22"/>
          <w:szCs w:val="22"/>
        </w:rPr>
      </w:pPr>
      <w:r w:rsidRPr="00BA6A70">
        <w:rPr>
          <w:rFonts w:ascii="Arial" w:hAnsi="Arial" w:cs="Arial"/>
          <w:b/>
          <w:color w:val="FFFFFF" w:themeColor="background1"/>
          <w:sz w:val="22"/>
          <w:szCs w:val="22"/>
        </w:rPr>
        <w:t>Background</w:t>
      </w:r>
    </w:p>
    <w:p w14:paraId="06230028" w14:textId="77777777" w:rsidR="00074823" w:rsidRPr="00D816A6" w:rsidRDefault="00074823" w:rsidP="00074823">
      <w:pPr>
        <w:jc w:val="both"/>
        <w:rPr>
          <w:rFonts w:ascii="Arial" w:hAnsi="Arial" w:cs="Arial"/>
          <w:sz w:val="22"/>
          <w:szCs w:val="22"/>
        </w:rPr>
      </w:pPr>
    </w:p>
    <w:p w14:paraId="07C9A44D" w14:textId="77777777" w:rsidR="00074823" w:rsidRPr="00D816A6" w:rsidRDefault="00074823" w:rsidP="00074823">
      <w:pPr>
        <w:jc w:val="both"/>
        <w:rPr>
          <w:rFonts w:ascii="Arial" w:hAnsi="Arial" w:cs="Arial"/>
          <w:sz w:val="22"/>
          <w:szCs w:val="22"/>
        </w:rPr>
      </w:pPr>
      <w:r w:rsidRPr="00D816A6">
        <w:rPr>
          <w:rFonts w:ascii="Arial" w:hAnsi="Arial" w:cs="Arial"/>
          <w:sz w:val="22"/>
          <w:szCs w:val="22"/>
        </w:rPr>
        <w:t xml:space="preserve">Over 1.45 billion people are infected with soil-transmitted helminths (STHs), including 845 million children, in some of the world’s poorest communities. STHs are classified as neglected tropical diseases (NTDs) although the geographic reach is global. STHs reduce the body’s ability to absorb nutrients and vitamins. This can exacerbate malnutrition and lead to </w:t>
      </w:r>
      <w:proofErr w:type="spellStart"/>
      <w:r w:rsidRPr="00D816A6">
        <w:rPr>
          <w:rFonts w:ascii="Arial" w:hAnsi="Arial" w:cs="Arial"/>
          <w:sz w:val="22"/>
          <w:szCs w:val="22"/>
        </w:rPr>
        <w:t>anaemia</w:t>
      </w:r>
      <w:proofErr w:type="spellEnd"/>
      <w:r w:rsidRPr="00D816A6">
        <w:rPr>
          <w:rFonts w:ascii="Arial" w:hAnsi="Arial" w:cs="Arial"/>
          <w:sz w:val="22"/>
          <w:szCs w:val="22"/>
        </w:rPr>
        <w:t>, increased susceptibility to other infectious diseases, stunted growth and impaired cognitive development. As with many NTDs, STH is very much a disease of poverty.</w:t>
      </w:r>
    </w:p>
    <w:p w14:paraId="5DB0C010" w14:textId="77777777" w:rsidR="00074823" w:rsidRPr="00D816A6" w:rsidRDefault="00074823" w:rsidP="00074823">
      <w:pPr>
        <w:jc w:val="both"/>
        <w:rPr>
          <w:rFonts w:ascii="Arial" w:hAnsi="Arial" w:cs="Arial"/>
          <w:sz w:val="22"/>
          <w:szCs w:val="22"/>
        </w:rPr>
      </w:pPr>
    </w:p>
    <w:p w14:paraId="60C51873" w14:textId="77777777" w:rsidR="00074823" w:rsidRPr="00D816A6" w:rsidRDefault="00074823" w:rsidP="00074823">
      <w:pPr>
        <w:jc w:val="both"/>
        <w:rPr>
          <w:rFonts w:ascii="Arial" w:hAnsi="Arial" w:cs="Arial"/>
          <w:sz w:val="22"/>
          <w:szCs w:val="22"/>
        </w:rPr>
      </w:pPr>
      <w:r w:rsidRPr="00D816A6">
        <w:rPr>
          <w:rFonts w:ascii="Arial" w:hAnsi="Arial" w:cs="Arial"/>
          <w:sz w:val="22"/>
          <w:szCs w:val="22"/>
        </w:rPr>
        <w:t>To this end, DeWorm3’s main goal is to establish the evidence necessary for informing global implementation guidelines in countries aiming to eliminate STH. This will entail a series of community trials to determine the feasibility of interrupting transmission of STH and, if successful, to develop an operational implementation plan to scale up the intervention.</w:t>
      </w:r>
    </w:p>
    <w:p w14:paraId="0447F089" w14:textId="77777777" w:rsidR="00074823" w:rsidRPr="00D816A6" w:rsidRDefault="00074823" w:rsidP="00074823">
      <w:pPr>
        <w:jc w:val="both"/>
        <w:rPr>
          <w:rFonts w:ascii="Arial" w:hAnsi="Arial" w:cs="Arial"/>
          <w:sz w:val="22"/>
          <w:szCs w:val="22"/>
        </w:rPr>
      </w:pPr>
    </w:p>
    <w:p w14:paraId="56E37BCE" w14:textId="77777777" w:rsidR="00074823" w:rsidRPr="00D816A6" w:rsidRDefault="00074823" w:rsidP="00074823">
      <w:pPr>
        <w:jc w:val="both"/>
        <w:rPr>
          <w:rFonts w:ascii="Arial" w:hAnsi="Arial" w:cs="Arial"/>
          <w:sz w:val="22"/>
          <w:szCs w:val="22"/>
        </w:rPr>
      </w:pPr>
      <w:r w:rsidRPr="00D816A6">
        <w:rPr>
          <w:rFonts w:ascii="Arial" w:hAnsi="Arial" w:cs="Arial"/>
          <w:sz w:val="22"/>
          <w:szCs w:val="22"/>
        </w:rPr>
        <w:t>Specific DeWorm3 project objectives include;</w:t>
      </w:r>
    </w:p>
    <w:p w14:paraId="701164FA" w14:textId="77777777" w:rsidR="00074823" w:rsidRPr="00D816A6" w:rsidRDefault="00074823" w:rsidP="00074823">
      <w:pPr>
        <w:pStyle w:val="ListParagraph"/>
        <w:numPr>
          <w:ilvl w:val="0"/>
          <w:numId w:val="8"/>
        </w:numPr>
        <w:jc w:val="both"/>
        <w:rPr>
          <w:rFonts w:ascii="Arial" w:hAnsi="Arial" w:cs="Arial"/>
          <w:sz w:val="22"/>
          <w:szCs w:val="22"/>
        </w:rPr>
      </w:pPr>
      <w:r w:rsidRPr="00D816A6">
        <w:rPr>
          <w:rFonts w:ascii="Arial" w:hAnsi="Arial" w:cs="Arial"/>
          <w:sz w:val="22"/>
          <w:szCs w:val="22"/>
        </w:rPr>
        <w:t xml:space="preserve">demonstrate the feasibility of eliminating STHs using existing and intensified mass drug administration (MDA) strategies, specifically by leveraging existing lymphatic </w:t>
      </w:r>
      <w:proofErr w:type="spellStart"/>
      <w:r w:rsidRPr="00D816A6">
        <w:rPr>
          <w:rFonts w:ascii="Arial" w:hAnsi="Arial" w:cs="Arial"/>
          <w:sz w:val="22"/>
          <w:szCs w:val="22"/>
        </w:rPr>
        <w:t>filariasis</w:t>
      </w:r>
      <w:proofErr w:type="spellEnd"/>
      <w:r w:rsidRPr="00D816A6">
        <w:rPr>
          <w:rFonts w:ascii="Arial" w:hAnsi="Arial" w:cs="Arial"/>
          <w:sz w:val="22"/>
          <w:szCs w:val="22"/>
        </w:rPr>
        <w:t xml:space="preserve"> elimination platforms </w:t>
      </w:r>
    </w:p>
    <w:p w14:paraId="665BAE2C" w14:textId="77777777" w:rsidR="00074823" w:rsidRPr="00D816A6" w:rsidRDefault="00074823" w:rsidP="00074823">
      <w:pPr>
        <w:pStyle w:val="ListParagraph"/>
        <w:numPr>
          <w:ilvl w:val="0"/>
          <w:numId w:val="8"/>
        </w:numPr>
        <w:jc w:val="both"/>
        <w:rPr>
          <w:rFonts w:ascii="Arial" w:hAnsi="Arial" w:cs="Arial"/>
          <w:sz w:val="22"/>
          <w:szCs w:val="22"/>
        </w:rPr>
      </w:pPr>
      <w:r w:rsidRPr="00D816A6">
        <w:rPr>
          <w:rFonts w:ascii="Arial" w:hAnsi="Arial" w:cs="Arial"/>
          <w:sz w:val="22"/>
          <w:szCs w:val="22"/>
        </w:rPr>
        <w:t xml:space="preserve">inform the guidelines, policies, and operational plans needed to successfully achieve STH elimination </w:t>
      </w:r>
    </w:p>
    <w:p w14:paraId="6635C8CA" w14:textId="77777777" w:rsidR="00074823" w:rsidRPr="00D816A6" w:rsidRDefault="00074823" w:rsidP="00074823">
      <w:pPr>
        <w:pStyle w:val="ListParagraph"/>
        <w:numPr>
          <w:ilvl w:val="0"/>
          <w:numId w:val="8"/>
        </w:numPr>
        <w:jc w:val="both"/>
        <w:rPr>
          <w:rFonts w:ascii="Arial" w:hAnsi="Arial" w:cs="Arial"/>
          <w:sz w:val="22"/>
          <w:szCs w:val="22"/>
        </w:rPr>
      </w:pPr>
      <w:r w:rsidRPr="00D816A6">
        <w:rPr>
          <w:rFonts w:ascii="Arial" w:hAnsi="Arial" w:cs="Arial"/>
          <w:sz w:val="22"/>
          <w:szCs w:val="22"/>
        </w:rPr>
        <w:t>link qualitative and operational studies of the acceptability and feasibility of different strategies to ongoing field trials, guiding future implementation and scale-up plans</w:t>
      </w:r>
    </w:p>
    <w:p w14:paraId="3864E26C" w14:textId="77777777" w:rsidR="00074823" w:rsidRPr="00D816A6" w:rsidRDefault="00074823" w:rsidP="00074823">
      <w:pPr>
        <w:jc w:val="both"/>
        <w:rPr>
          <w:rFonts w:ascii="Arial" w:hAnsi="Arial" w:cs="Arial"/>
          <w:sz w:val="22"/>
          <w:szCs w:val="22"/>
        </w:rPr>
      </w:pPr>
    </w:p>
    <w:p w14:paraId="114F1870" w14:textId="3C060E4E" w:rsidR="00074823" w:rsidRPr="00D816A6" w:rsidRDefault="00074823" w:rsidP="00074823">
      <w:pPr>
        <w:jc w:val="both"/>
        <w:rPr>
          <w:rFonts w:ascii="Arial" w:hAnsi="Arial" w:cs="Arial"/>
          <w:sz w:val="22"/>
          <w:szCs w:val="22"/>
        </w:rPr>
      </w:pPr>
      <w:r w:rsidRPr="00D816A6">
        <w:rPr>
          <w:rFonts w:ascii="Arial" w:hAnsi="Arial" w:cs="Arial"/>
          <w:sz w:val="22"/>
          <w:szCs w:val="22"/>
        </w:rPr>
        <w:t xml:space="preserve">Community trials will be rolled out across Africa and Asia, with Benin, Malawi and India intended as first wave countries. These rigorous scientific trials will be undertaken in partnership with respective governments and research institutes, and supported by a committee of global experts. Commencement of the trials is expected in early 2017 where research activities will be integrated into existing STH </w:t>
      </w:r>
      <w:proofErr w:type="spellStart"/>
      <w:r w:rsidRPr="00D816A6">
        <w:rPr>
          <w:rFonts w:ascii="Arial" w:hAnsi="Arial" w:cs="Arial"/>
          <w:sz w:val="22"/>
          <w:szCs w:val="22"/>
        </w:rPr>
        <w:t>programmes</w:t>
      </w:r>
      <w:proofErr w:type="spellEnd"/>
      <w:r w:rsidRPr="00D816A6">
        <w:rPr>
          <w:rFonts w:ascii="Arial" w:hAnsi="Arial" w:cs="Arial"/>
          <w:sz w:val="22"/>
          <w:szCs w:val="22"/>
        </w:rPr>
        <w:t xml:space="preserve">, implemented by national governments and partners. </w:t>
      </w:r>
      <w:r w:rsidR="00806336">
        <w:rPr>
          <w:rFonts w:ascii="Arial" w:hAnsi="Arial" w:cs="Arial"/>
          <w:sz w:val="22"/>
          <w:szCs w:val="22"/>
        </w:rPr>
        <w:t>In addition to these trials, a number of additional activities will be conducted in India, Malawi, Benin, Ethiopia, Japan, Argentina, Kenya and other countries.</w:t>
      </w:r>
    </w:p>
    <w:p w14:paraId="226933F1" w14:textId="77777777" w:rsidR="00074823" w:rsidRPr="00D816A6" w:rsidRDefault="00074823" w:rsidP="00074823">
      <w:pPr>
        <w:jc w:val="both"/>
        <w:rPr>
          <w:rFonts w:ascii="Arial" w:hAnsi="Arial" w:cs="Arial"/>
          <w:sz w:val="22"/>
          <w:szCs w:val="22"/>
        </w:rPr>
      </w:pPr>
    </w:p>
    <w:p w14:paraId="38FA6152" w14:textId="77777777" w:rsidR="00074823" w:rsidRPr="00D816A6" w:rsidRDefault="00074823" w:rsidP="00074823">
      <w:pPr>
        <w:jc w:val="both"/>
        <w:rPr>
          <w:rFonts w:ascii="Arial" w:hAnsi="Arial" w:cs="Arial"/>
          <w:sz w:val="22"/>
          <w:szCs w:val="22"/>
        </w:rPr>
      </w:pPr>
      <w:r w:rsidRPr="00D816A6">
        <w:rPr>
          <w:rFonts w:ascii="Arial" w:hAnsi="Arial" w:cs="Arial"/>
          <w:sz w:val="22"/>
          <w:szCs w:val="22"/>
        </w:rPr>
        <w:t xml:space="preserve">The findings of DeWorm3 will feed back to international organizations such as the World Health Organization, and will guide and inspire other global funders (including BMGF, </w:t>
      </w:r>
      <w:proofErr w:type="spellStart"/>
      <w:r w:rsidRPr="00D816A6">
        <w:rPr>
          <w:rFonts w:ascii="Arial" w:hAnsi="Arial" w:cs="Arial"/>
          <w:sz w:val="22"/>
          <w:szCs w:val="22"/>
        </w:rPr>
        <w:t>DfID</w:t>
      </w:r>
      <w:proofErr w:type="spellEnd"/>
      <w:r w:rsidRPr="00D816A6">
        <w:rPr>
          <w:rFonts w:ascii="Arial" w:hAnsi="Arial" w:cs="Arial"/>
          <w:sz w:val="22"/>
          <w:szCs w:val="22"/>
        </w:rPr>
        <w:t xml:space="preserve">, USAID and CIFF) in informing subsequent funding and resource allocation. Most importantly it will benefit those suffering from the diseases, national governments with STH control </w:t>
      </w:r>
      <w:proofErr w:type="spellStart"/>
      <w:r w:rsidRPr="00D816A6">
        <w:rPr>
          <w:rFonts w:ascii="Arial" w:hAnsi="Arial" w:cs="Arial"/>
          <w:sz w:val="22"/>
          <w:szCs w:val="22"/>
        </w:rPr>
        <w:t>programmes</w:t>
      </w:r>
      <w:proofErr w:type="spellEnd"/>
      <w:r w:rsidRPr="00D816A6">
        <w:rPr>
          <w:rFonts w:ascii="Arial" w:hAnsi="Arial" w:cs="Arial"/>
          <w:sz w:val="22"/>
          <w:szCs w:val="22"/>
        </w:rPr>
        <w:t xml:space="preserve"> and the wider public in giving better understanding of how evidence-based science lies at the heart of global health and well-being.</w:t>
      </w:r>
    </w:p>
    <w:p w14:paraId="081BE026" w14:textId="77777777" w:rsidR="00915A45" w:rsidRPr="00D816A6" w:rsidRDefault="00915A45" w:rsidP="0062231A">
      <w:pPr>
        <w:jc w:val="both"/>
        <w:rPr>
          <w:rFonts w:ascii="Arial" w:hAnsi="Arial" w:cs="Arial"/>
          <w:sz w:val="22"/>
          <w:szCs w:val="22"/>
        </w:rPr>
      </w:pPr>
    </w:p>
    <w:p w14:paraId="3C3E2164" w14:textId="429986CA" w:rsidR="00915A45" w:rsidRPr="00BA6A70" w:rsidRDefault="0095343C" w:rsidP="00BA6A70">
      <w:pPr>
        <w:pStyle w:val="ListParagraph"/>
        <w:numPr>
          <w:ilvl w:val="0"/>
          <w:numId w:val="10"/>
        </w:numPr>
        <w:shd w:val="clear" w:color="auto" w:fill="808080"/>
        <w:jc w:val="both"/>
        <w:rPr>
          <w:rFonts w:ascii="Arial" w:hAnsi="Arial" w:cs="Arial"/>
          <w:b/>
          <w:color w:val="FFFFFF" w:themeColor="background1"/>
          <w:sz w:val="22"/>
          <w:szCs w:val="22"/>
        </w:rPr>
      </w:pPr>
      <w:r w:rsidRPr="00BA6A70">
        <w:rPr>
          <w:rFonts w:ascii="Arial" w:hAnsi="Arial" w:cs="Arial"/>
          <w:b/>
          <w:color w:val="FFFFFF" w:themeColor="background1"/>
          <w:sz w:val="22"/>
          <w:szCs w:val="22"/>
        </w:rPr>
        <w:t>Purpose of Data Sharing</w:t>
      </w:r>
    </w:p>
    <w:p w14:paraId="5B82C2CA" w14:textId="77777777" w:rsidR="002863F3" w:rsidRDefault="002863F3" w:rsidP="0062231A">
      <w:pPr>
        <w:jc w:val="both"/>
        <w:rPr>
          <w:rFonts w:ascii="Arial" w:hAnsi="Arial" w:cs="Arial"/>
          <w:sz w:val="22"/>
          <w:szCs w:val="22"/>
        </w:rPr>
      </w:pPr>
    </w:p>
    <w:p w14:paraId="457C5BB0" w14:textId="62EBB1C4" w:rsidR="00A56B57" w:rsidRDefault="00A56B57" w:rsidP="0062231A">
      <w:pPr>
        <w:jc w:val="both"/>
        <w:rPr>
          <w:rFonts w:ascii="Arial" w:hAnsi="Arial" w:cs="Arial"/>
          <w:sz w:val="22"/>
          <w:szCs w:val="22"/>
        </w:rPr>
      </w:pPr>
      <w:r>
        <w:rPr>
          <w:rFonts w:ascii="Arial" w:hAnsi="Arial" w:cs="Arial"/>
          <w:sz w:val="22"/>
          <w:szCs w:val="22"/>
        </w:rPr>
        <w:t xml:space="preserve">To undertake </w:t>
      </w:r>
      <w:r w:rsidR="00915DB8">
        <w:rPr>
          <w:rFonts w:ascii="Arial" w:hAnsi="Arial" w:cs="Arial"/>
          <w:sz w:val="22"/>
          <w:szCs w:val="22"/>
        </w:rPr>
        <w:t xml:space="preserve">a process of mathematically determining estimates for the interruption of STH transmission in target countries of Benin, Malawi and India. The provided data will be used to determine the course of Mass Drug Administration, Sample Size and Epidemiological Parameters of </w:t>
      </w:r>
      <w:r w:rsidR="00DD4634">
        <w:rPr>
          <w:rFonts w:ascii="Cambria" w:hAnsi="Cambria"/>
        </w:rPr>
        <w:t>STH preval</w:t>
      </w:r>
      <w:r w:rsidR="00DD4634" w:rsidRPr="00DB6169">
        <w:rPr>
          <w:rFonts w:ascii="Cambria" w:hAnsi="Cambria"/>
        </w:rPr>
        <w:t>ence and intensity</w:t>
      </w:r>
      <w:r w:rsidR="00DD4634">
        <w:rPr>
          <w:rFonts w:ascii="Cambria" w:hAnsi="Cambria"/>
        </w:rPr>
        <w:t xml:space="preserve"> (</w:t>
      </w:r>
      <w:r w:rsidR="00DD4634">
        <w:rPr>
          <w:rFonts w:ascii="Cambria" w:hAnsi="Cambria"/>
          <w:i/>
          <w:iCs/>
        </w:rPr>
        <w:t>A.</w:t>
      </w:r>
      <w:r w:rsidR="00DD4634" w:rsidRPr="00DB6169">
        <w:rPr>
          <w:rFonts w:ascii="Cambria" w:hAnsi="Cambria"/>
          <w:i/>
          <w:iCs/>
        </w:rPr>
        <w:t xml:space="preserve"> </w:t>
      </w:r>
      <w:proofErr w:type="spellStart"/>
      <w:r w:rsidR="00DD4634" w:rsidRPr="00DB6169">
        <w:rPr>
          <w:rFonts w:ascii="Cambria" w:hAnsi="Cambria"/>
          <w:i/>
          <w:iCs/>
        </w:rPr>
        <w:t>duodenale</w:t>
      </w:r>
      <w:proofErr w:type="spellEnd"/>
      <w:r w:rsidR="00DD4634">
        <w:rPr>
          <w:rFonts w:ascii="Cambria" w:hAnsi="Cambria"/>
          <w:i/>
          <w:iCs/>
        </w:rPr>
        <w:t>,</w:t>
      </w:r>
      <w:r w:rsidR="00DD4634" w:rsidRPr="00DB6169">
        <w:rPr>
          <w:rFonts w:ascii="Cambria" w:hAnsi="Cambria"/>
        </w:rPr>
        <w:t xml:space="preserve"> </w:t>
      </w:r>
      <w:r w:rsidR="00DD4634">
        <w:rPr>
          <w:rFonts w:ascii="Cambria" w:hAnsi="Cambria"/>
          <w:i/>
          <w:iCs/>
        </w:rPr>
        <w:t>N.</w:t>
      </w:r>
      <w:r w:rsidR="00DD4634" w:rsidRPr="00DB6169">
        <w:rPr>
          <w:rFonts w:ascii="Cambria" w:hAnsi="Cambria"/>
          <w:i/>
          <w:iCs/>
        </w:rPr>
        <w:t xml:space="preserve"> </w:t>
      </w:r>
      <w:proofErr w:type="spellStart"/>
      <w:r w:rsidR="00DD4634" w:rsidRPr="00DB6169">
        <w:rPr>
          <w:rFonts w:ascii="Cambria" w:hAnsi="Cambria"/>
          <w:i/>
          <w:iCs/>
        </w:rPr>
        <w:t>americanus</w:t>
      </w:r>
      <w:proofErr w:type="spellEnd"/>
      <w:r w:rsidR="00DD4634" w:rsidRPr="00DB6169">
        <w:rPr>
          <w:rFonts w:ascii="Cambria" w:hAnsi="Cambria"/>
        </w:rPr>
        <w:t xml:space="preserve">, </w:t>
      </w:r>
      <w:r w:rsidR="00DD4634" w:rsidRPr="00DB6169">
        <w:rPr>
          <w:rFonts w:ascii="Cambria" w:hAnsi="Cambria"/>
          <w:i/>
        </w:rPr>
        <w:t xml:space="preserve">A. </w:t>
      </w:r>
      <w:proofErr w:type="spellStart"/>
      <w:r w:rsidR="00DD4634" w:rsidRPr="00DB6169">
        <w:rPr>
          <w:rFonts w:ascii="Cambria" w:hAnsi="Cambria"/>
          <w:i/>
        </w:rPr>
        <w:t>lumbricoides</w:t>
      </w:r>
      <w:proofErr w:type="spellEnd"/>
      <w:r w:rsidR="00DD4634">
        <w:rPr>
          <w:rFonts w:ascii="Cambria" w:hAnsi="Cambria"/>
        </w:rPr>
        <w:t>,</w:t>
      </w:r>
      <w:r w:rsidR="00DD4634" w:rsidRPr="00DB6169">
        <w:rPr>
          <w:rFonts w:ascii="Cambria" w:hAnsi="Cambria"/>
        </w:rPr>
        <w:t xml:space="preserve"> </w:t>
      </w:r>
      <w:r w:rsidR="00DD4634" w:rsidRPr="00DB6169">
        <w:rPr>
          <w:rFonts w:ascii="Cambria" w:hAnsi="Cambria"/>
          <w:i/>
        </w:rPr>
        <w:t xml:space="preserve">T. </w:t>
      </w:r>
      <w:proofErr w:type="spellStart"/>
      <w:r w:rsidR="00DD4634" w:rsidRPr="00DB6169">
        <w:rPr>
          <w:rFonts w:ascii="Cambria" w:hAnsi="Cambria"/>
          <w:i/>
        </w:rPr>
        <w:t>trichiura</w:t>
      </w:r>
      <w:proofErr w:type="spellEnd"/>
      <w:r w:rsidR="00DD4634">
        <w:rPr>
          <w:rFonts w:ascii="Cambria" w:hAnsi="Cambria"/>
        </w:rPr>
        <w:t xml:space="preserve"> and </w:t>
      </w:r>
      <w:r w:rsidR="00DD4634" w:rsidRPr="00DB6169">
        <w:rPr>
          <w:rFonts w:ascii="Cambria" w:hAnsi="Cambria"/>
          <w:i/>
        </w:rPr>
        <w:t xml:space="preserve">S. </w:t>
      </w:r>
      <w:proofErr w:type="spellStart"/>
      <w:r w:rsidR="00DD4634" w:rsidRPr="00DB6169">
        <w:rPr>
          <w:rFonts w:ascii="Cambria" w:hAnsi="Cambria"/>
          <w:i/>
        </w:rPr>
        <w:t>mansoni</w:t>
      </w:r>
      <w:proofErr w:type="spellEnd"/>
      <w:r w:rsidR="00DD4634">
        <w:rPr>
          <w:rFonts w:ascii="Cambria" w:hAnsi="Cambria"/>
        </w:rPr>
        <w:t>)</w:t>
      </w:r>
      <w:r w:rsidR="00915DB8">
        <w:rPr>
          <w:rFonts w:ascii="Arial" w:hAnsi="Arial" w:cs="Arial"/>
          <w:sz w:val="22"/>
          <w:szCs w:val="22"/>
        </w:rPr>
        <w:t xml:space="preserve">  </w:t>
      </w:r>
    </w:p>
    <w:p w14:paraId="44D13175" w14:textId="77777777" w:rsidR="00D2709B" w:rsidRDefault="00D2709B" w:rsidP="0062231A">
      <w:pPr>
        <w:jc w:val="both"/>
        <w:rPr>
          <w:rFonts w:ascii="Arial" w:hAnsi="Arial" w:cs="Arial"/>
          <w:sz w:val="22"/>
          <w:szCs w:val="22"/>
        </w:rPr>
      </w:pPr>
    </w:p>
    <w:p w14:paraId="28633C62" w14:textId="77777777" w:rsidR="00D2709B" w:rsidRDefault="00D2709B" w:rsidP="0062231A">
      <w:pPr>
        <w:jc w:val="both"/>
        <w:rPr>
          <w:rFonts w:ascii="Arial" w:hAnsi="Arial" w:cs="Arial"/>
          <w:sz w:val="22"/>
          <w:szCs w:val="22"/>
        </w:rPr>
      </w:pPr>
    </w:p>
    <w:p w14:paraId="02103E24" w14:textId="77777777" w:rsidR="00D2709B" w:rsidRDefault="00D2709B" w:rsidP="0062231A">
      <w:pPr>
        <w:jc w:val="both"/>
        <w:rPr>
          <w:rFonts w:ascii="Arial" w:hAnsi="Arial" w:cs="Arial"/>
          <w:sz w:val="22"/>
          <w:szCs w:val="22"/>
        </w:rPr>
      </w:pPr>
    </w:p>
    <w:p w14:paraId="442CA9F1" w14:textId="77777777" w:rsidR="00D2709B" w:rsidRPr="00D816A6" w:rsidRDefault="00D2709B" w:rsidP="0062231A">
      <w:pPr>
        <w:jc w:val="both"/>
        <w:rPr>
          <w:rFonts w:ascii="Arial" w:hAnsi="Arial" w:cs="Arial"/>
          <w:sz w:val="22"/>
          <w:szCs w:val="22"/>
        </w:rPr>
      </w:pPr>
    </w:p>
    <w:p w14:paraId="417AD40D" w14:textId="77777777" w:rsidR="00B94B47" w:rsidRPr="00D816A6" w:rsidRDefault="00B94B47" w:rsidP="00B94B47">
      <w:pPr>
        <w:pStyle w:val="ListParagraph"/>
        <w:jc w:val="both"/>
        <w:rPr>
          <w:rFonts w:ascii="Arial" w:hAnsi="Arial" w:cs="Arial"/>
          <w:sz w:val="22"/>
          <w:szCs w:val="22"/>
          <w:highlight w:val="yellow"/>
          <w:lang w:val="en-GB"/>
        </w:rPr>
      </w:pPr>
    </w:p>
    <w:p w14:paraId="616ABAB8" w14:textId="15A49912" w:rsidR="00AE0221" w:rsidRPr="00BA6A70" w:rsidRDefault="00AE0221" w:rsidP="00BA6A70">
      <w:pPr>
        <w:pStyle w:val="ListParagraph"/>
        <w:numPr>
          <w:ilvl w:val="0"/>
          <w:numId w:val="10"/>
        </w:numPr>
        <w:shd w:val="clear" w:color="auto" w:fill="808080"/>
        <w:jc w:val="both"/>
        <w:rPr>
          <w:rFonts w:ascii="Arial" w:hAnsi="Arial" w:cs="Arial"/>
          <w:b/>
          <w:color w:val="FFFFFF" w:themeColor="background1"/>
          <w:sz w:val="22"/>
          <w:szCs w:val="22"/>
        </w:rPr>
      </w:pPr>
      <w:r w:rsidRPr="00BA6A70">
        <w:rPr>
          <w:rFonts w:ascii="Arial" w:hAnsi="Arial" w:cs="Arial"/>
          <w:b/>
          <w:color w:val="FFFFFF" w:themeColor="background1"/>
          <w:sz w:val="22"/>
          <w:szCs w:val="22"/>
        </w:rPr>
        <w:t>Data Owners</w:t>
      </w:r>
    </w:p>
    <w:p w14:paraId="568A1649" w14:textId="77777777" w:rsidR="00AE0221" w:rsidRPr="00D816A6" w:rsidRDefault="00AE0221" w:rsidP="00AE0221">
      <w:pPr>
        <w:jc w:val="both"/>
        <w:rPr>
          <w:rFonts w:ascii="Arial" w:hAnsi="Arial" w:cs="Arial"/>
          <w:b/>
          <w:sz w:val="22"/>
          <w:szCs w:val="22"/>
          <w:lang w:val="en-GB"/>
        </w:rPr>
      </w:pPr>
    </w:p>
    <w:p w14:paraId="0A85C883" w14:textId="247E0A87" w:rsidR="00AE0221" w:rsidRPr="00E84ADE" w:rsidRDefault="00E84ADE" w:rsidP="00AE0221">
      <w:pPr>
        <w:jc w:val="both"/>
        <w:rPr>
          <w:rFonts w:ascii="Arial" w:hAnsi="Arial" w:cs="Arial"/>
          <w:sz w:val="22"/>
          <w:szCs w:val="22"/>
        </w:rPr>
      </w:pPr>
      <w:r>
        <w:rPr>
          <w:rFonts w:ascii="Arial" w:hAnsi="Arial" w:cs="Arial"/>
          <w:sz w:val="22"/>
          <w:szCs w:val="22"/>
        </w:rPr>
        <w:t xml:space="preserve">The requested </w:t>
      </w:r>
      <w:r w:rsidR="003F79D6">
        <w:rPr>
          <w:rFonts w:ascii="Arial" w:hAnsi="Arial" w:cs="Arial"/>
          <w:sz w:val="22"/>
          <w:szCs w:val="22"/>
        </w:rPr>
        <w:t xml:space="preserve">DeWorm3 </w:t>
      </w:r>
      <w:r>
        <w:rPr>
          <w:rFonts w:ascii="Arial" w:hAnsi="Arial" w:cs="Arial"/>
          <w:sz w:val="22"/>
          <w:szCs w:val="22"/>
        </w:rPr>
        <w:t xml:space="preserve">Data, described in section </w:t>
      </w:r>
      <w:r w:rsidR="00BA6A70">
        <w:rPr>
          <w:rFonts w:ascii="Arial" w:hAnsi="Arial" w:cs="Arial"/>
          <w:sz w:val="22"/>
          <w:szCs w:val="22"/>
        </w:rPr>
        <w:t>5</w:t>
      </w:r>
      <w:r w:rsidR="0060586E">
        <w:rPr>
          <w:rFonts w:ascii="Arial" w:hAnsi="Arial" w:cs="Arial"/>
          <w:sz w:val="22"/>
          <w:szCs w:val="22"/>
        </w:rPr>
        <w:t>,</w:t>
      </w:r>
      <w:r>
        <w:rPr>
          <w:rFonts w:ascii="Arial" w:hAnsi="Arial" w:cs="Arial"/>
          <w:sz w:val="22"/>
          <w:szCs w:val="22"/>
        </w:rPr>
        <w:t xml:space="preserve"> </w:t>
      </w:r>
      <w:r w:rsidR="00D2709B">
        <w:rPr>
          <w:rFonts w:ascii="Arial" w:hAnsi="Arial" w:cs="Arial"/>
          <w:sz w:val="22"/>
          <w:szCs w:val="22"/>
        </w:rPr>
        <w:t xml:space="preserve">will be provided by the Natural History Museum but </w:t>
      </w:r>
      <w:r>
        <w:rPr>
          <w:rFonts w:ascii="Arial" w:hAnsi="Arial" w:cs="Arial"/>
          <w:sz w:val="22"/>
          <w:szCs w:val="22"/>
        </w:rPr>
        <w:t xml:space="preserve">remains the property of the domestic institution of the country of origin, whereby </w:t>
      </w:r>
      <w:r w:rsidR="000C5E3C" w:rsidRPr="002920DB">
        <w:rPr>
          <w:rFonts w:ascii="Arial" w:hAnsi="Arial" w:cs="Arial"/>
          <w:sz w:val="22"/>
          <w:szCs w:val="22"/>
          <w:highlight w:val="yellow"/>
        </w:rPr>
        <w:t>[Recipient Partner]</w:t>
      </w:r>
      <w:r>
        <w:rPr>
          <w:rFonts w:ascii="Arial" w:hAnsi="Arial" w:cs="Arial"/>
          <w:sz w:val="22"/>
          <w:szCs w:val="22"/>
        </w:rPr>
        <w:t xml:space="preserve"> agrees to the limited, non-exclusive use by the PI to conduct the research activities described </w:t>
      </w:r>
      <w:r w:rsidR="00BA6A70">
        <w:rPr>
          <w:rFonts w:ascii="Arial" w:hAnsi="Arial" w:cs="Arial"/>
          <w:sz w:val="22"/>
          <w:szCs w:val="22"/>
        </w:rPr>
        <w:t>in</w:t>
      </w:r>
      <w:r>
        <w:rPr>
          <w:rFonts w:ascii="Arial" w:hAnsi="Arial" w:cs="Arial"/>
          <w:sz w:val="22"/>
          <w:szCs w:val="22"/>
        </w:rPr>
        <w:t xml:space="preserve"> section </w:t>
      </w:r>
      <w:r w:rsidR="00BA6A70">
        <w:rPr>
          <w:rFonts w:ascii="Arial" w:hAnsi="Arial" w:cs="Arial"/>
          <w:sz w:val="22"/>
          <w:szCs w:val="22"/>
        </w:rPr>
        <w:t>6</w:t>
      </w:r>
      <w:r>
        <w:rPr>
          <w:rFonts w:ascii="Arial" w:hAnsi="Arial" w:cs="Arial"/>
          <w:sz w:val="22"/>
          <w:szCs w:val="22"/>
        </w:rPr>
        <w:t xml:space="preserve">. </w:t>
      </w:r>
    </w:p>
    <w:p w14:paraId="496A02D6" w14:textId="77777777" w:rsidR="00AE0221" w:rsidRPr="00D816A6" w:rsidRDefault="00AE0221" w:rsidP="00AE0221">
      <w:pPr>
        <w:jc w:val="both"/>
        <w:rPr>
          <w:rFonts w:ascii="Arial" w:hAnsi="Arial" w:cs="Arial"/>
          <w:sz w:val="22"/>
          <w:szCs w:val="22"/>
          <w:lang w:val="en-GB"/>
        </w:rPr>
      </w:pPr>
    </w:p>
    <w:p w14:paraId="312EE14D" w14:textId="45FC420F" w:rsidR="00D60434" w:rsidRPr="00BA6A70" w:rsidRDefault="0095343C" w:rsidP="00BA6A70">
      <w:pPr>
        <w:pStyle w:val="ListParagraph"/>
        <w:numPr>
          <w:ilvl w:val="0"/>
          <w:numId w:val="10"/>
        </w:numPr>
        <w:shd w:val="clear" w:color="auto" w:fill="808080"/>
        <w:jc w:val="both"/>
        <w:rPr>
          <w:rFonts w:ascii="Arial" w:hAnsi="Arial" w:cs="Arial"/>
          <w:b/>
          <w:color w:val="FFFFFF" w:themeColor="background1"/>
          <w:sz w:val="22"/>
          <w:szCs w:val="22"/>
        </w:rPr>
      </w:pPr>
      <w:r w:rsidRPr="00BA6A70">
        <w:rPr>
          <w:rFonts w:ascii="Arial" w:hAnsi="Arial" w:cs="Arial"/>
          <w:b/>
          <w:color w:val="FFFFFF" w:themeColor="background1"/>
          <w:sz w:val="22"/>
          <w:szCs w:val="22"/>
        </w:rPr>
        <w:t>Applicant/Recipient</w:t>
      </w:r>
    </w:p>
    <w:p w14:paraId="6296CE60" w14:textId="77777777" w:rsidR="002863F3" w:rsidRPr="00D816A6" w:rsidRDefault="002863F3" w:rsidP="0062231A">
      <w:pPr>
        <w:jc w:val="both"/>
        <w:rPr>
          <w:rFonts w:ascii="Arial" w:hAnsi="Arial" w:cs="Arial"/>
          <w:b/>
          <w:sz w:val="22"/>
          <w:szCs w:val="22"/>
          <w:lang w:val="en-GB"/>
        </w:rPr>
      </w:pPr>
    </w:p>
    <w:p w14:paraId="1E8F7B7D" w14:textId="6699A452" w:rsidR="0060586E" w:rsidRDefault="0060586E" w:rsidP="0062231A">
      <w:pPr>
        <w:jc w:val="both"/>
        <w:rPr>
          <w:rFonts w:ascii="Arial" w:hAnsi="Arial" w:cs="Arial"/>
          <w:sz w:val="22"/>
          <w:szCs w:val="22"/>
          <w:lang w:val="en-GB"/>
        </w:rPr>
      </w:pPr>
      <w:r w:rsidRPr="0060586E">
        <w:rPr>
          <w:rFonts w:ascii="Arial" w:hAnsi="Arial" w:cs="Arial"/>
          <w:sz w:val="22"/>
          <w:szCs w:val="22"/>
          <w:lang w:val="en-GB"/>
        </w:rPr>
        <w:t>The fo</w:t>
      </w:r>
      <w:r>
        <w:rPr>
          <w:rFonts w:ascii="Arial" w:hAnsi="Arial" w:cs="Arial"/>
          <w:sz w:val="22"/>
          <w:szCs w:val="22"/>
          <w:lang w:val="en-GB"/>
        </w:rPr>
        <w:t>llowing party requests access Data Access at its sole risk and at no expense to DeWorm3 or the Owners of the mentioned data</w:t>
      </w:r>
    </w:p>
    <w:p w14:paraId="51C05AFF" w14:textId="77777777" w:rsidR="0060586E" w:rsidRDefault="0060586E" w:rsidP="0062231A">
      <w:pPr>
        <w:jc w:val="both"/>
        <w:rPr>
          <w:rFonts w:ascii="Arial" w:hAnsi="Arial" w:cs="Arial"/>
          <w:sz w:val="22"/>
          <w:szCs w:val="22"/>
          <w:lang w:val="en-GB"/>
        </w:rPr>
      </w:pPr>
    </w:p>
    <w:p w14:paraId="5B6FD79B" w14:textId="77777777" w:rsidR="0060586E" w:rsidRDefault="0060586E" w:rsidP="0062231A">
      <w:pPr>
        <w:jc w:val="both"/>
        <w:rPr>
          <w:rFonts w:ascii="Arial" w:hAnsi="Arial" w:cs="Arial"/>
          <w:sz w:val="22"/>
          <w:szCs w:val="22"/>
          <w:lang w:val="en-GB"/>
        </w:rPr>
      </w:pPr>
      <w:r>
        <w:rPr>
          <w:rFonts w:ascii="Arial" w:hAnsi="Arial" w:cs="Arial"/>
          <w:sz w:val="22"/>
          <w:szCs w:val="22"/>
          <w:lang w:val="en-GB"/>
        </w:rPr>
        <w:t>Institution:</w:t>
      </w:r>
    </w:p>
    <w:p w14:paraId="1976C20C" w14:textId="7FDA5760" w:rsidR="0060586E" w:rsidRDefault="0060586E" w:rsidP="0062231A">
      <w:pPr>
        <w:jc w:val="both"/>
        <w:rPr>
          <w:rFonts w:ascii="Arial" w:hAnsi="Arial" w:cs="Arial"/>
          <w:sz w:val="22"/>
          <w:szCs w:val="22"/>
          <w:lang w:val="en-GB"/>
        </w:rPr>
      </w:pPr>
      <w:r>
        <w:rPr>
          <w:rFonts w:ascii="Arial" w:hAnsi="Arial" w:cs="Arial"/>
          <w:sz w:val="22"/>
          <w:szCs w:val="22"/>
          <w:lang w:val="en-GB"/>
        </w:rPr>
        <w:t>Authorized Representative:</w:t>
      </w:r>
    </w:p>
    <w:p w14:paraId="7657032B" w14:textId="3959CF17" w:rsidR="0060586E" w:rsidRDefault="0060586E" w:rsidP="0062231A">
      <w:pPr>
        <w:jc w:val="both"/>
        <w:rPr>
          <w:rFonts w:ascii="Arial" w:hAnsi="Arial" w:cs="Arial"/>
          <w:sz w:val="22"/>
          <w:szCs w:val="22"/>
          <w:lang w:val="en-GB"/>
        </w:rPr>
      </w:pPr>
      <w:r>
        <w:rPr>
          <w:rFonts w:ascii="Arial" w:hAnsi="Arial" w:cs="Arial"/>
          <w:sz w:val="22"/>
          <w:szCs w:val="22"/>
          <w:lang w:val="en-GB"/>
        </w:rPr>
        <w:t>Title:</w:t>
      </w:r>
    </w:p>
    <w:p w14:paraId="03218E39" w14:textId="5C9D4307" w:rsidR="0060586E" w:rsidRDefault="0060586E" w:rsidP="0062231A">
      <w:pPr>
        <w:jc w:val="both"/>
        <w:rPr>
          <w:rFonts w:ascii="Arial" w:hAnsi="Arial" w:cs="Arial"/>
          <w:sz w:val="22"/>
          <w:szCs w:val="22"/>
          <w:lang w:val="en-GB"/>
        </w:rPr>
      </w:pPr>
      <w:r>
        <w:rPr>
          <w:rFonts w:ascii="Arial" w:hAnsi="Arial" w:cs="Arial"/>
          <w:sz w:val="22"/>
          <w:szCs w:val="22"/>
          <w:lang w:val="en-GB"/>
        </w:rPr>
        <w:t>Address:</w:t>
      </w:r>
    </w:p>
    <w:p w14:paraId="1821396A" w14:textId="098FDEA2" w:rsidR="0060586E" w:rsidRDefault="0060586E" w:rsidP="0062231A">
      <w:pPr>
        <w:jc w:val="both"/>
        <w:rPr>
          <w:rFonts w:ascii="Arial" w:hAnsi="Arial" w:cs="Arial"/>
          <w:sz w:val="22"/>
          <w:szCs w:val="22"/>
          <w:lang w:val="en-GB"/>
        </w:rPr>
      </w:pPr>
      <w:r>
        <w:rPr>
          <w:rFonts w:ascii="Arial" w:hAnsi="Arial" w:cs="Arial"/>
          <w:sz w:val="22"/>
          <w:szCs w:val="22"/>
          <w:lang w:val="en-GB"/>
        </w:rPr>
        <w:t>Email Contact:</w:t>
      </w:r>
    </w:p>
    <w:p w14:paraId="3AA5E6B1" w14:textId="77777777" w:rsidR="0060586E" w:rsidRDefault="0060586E" w:rsidP="0062231A">
      <w:pPr>
        <w:jc w:val="both"/>
        <w:rPr>
          <w:rFonts w:ascii="Arial" w:hAnsi="Arial" w:cs="Arial"/>
          <w:sz w:val="22"/>
          <w:szCs w:val="22"/>
          <w:lang w:val="en-GB"/>
        </w:rPr>
      </w:pPr>
    </w:p>
    <w:p w14:paraId="6F5CA785" w14:textId="3CD2967B" w:rsidR="0060586E" w:rsidRDefault="0060586E" w:rsidP="0062231A">
      <w:pPr>
        <w:jc w:val="both"/>
        <w:rPr>
          <w:rFonts w:ascii="Arial" w:hAnsi="Arial" w:cs="Arial"/>
          <w:sz w:val="22"/>
          <w:szCs w:val="22"/>
          <w:lang w:val="en-GB"/>
        </w:rPr>
      </w:pPr>
      <w:r>
        <w:rPr>
          <w:rFonts w:ascii="Arial" w:hAnsi="Arial" w:cs="Arial"/>
          <w:sz w:val="22"/>
          <w:szCs w:val="22"/>
          <w:lang w:val="en-GB"/>
        </w:rPr>
        <w:t>Recipients Principle Investigator:</w:t>
      </w:r>
    </w:p>
    <w:p w14:paraId="5AF8EF11" w14:textId="77777777" w:rsidR="0060586E" w:rsidRDefault="0060586E" w:rsidP="0060586E">
      <w:pPr>
        <w:jc w:val="both"/>
        <w:rPr>
          <w:rFonts w:ascii="Arial" w:hAnsi="Arial" w:cs="Arial"/>
          <w:sz w:val="22"/>
          <w:szCs w:val="22"/>
          <w:lang w:val="en-GB"/>
        </w:rPr>
      </w:pPr>
      <w:r>
        <w:rPr>
          <w:rFonts w:ascii="Arial" w:hAnsi="Arial" w:cs="Arial"/>
          <w:sz w:val="22"/>
          <w:szCs w:val="22"/>
          <w:lang w:val="en-GB"/>
        </w:rPr>
        <w:t>Title:</w:t>
      </w:r>
    </w:p>
    <w:p w14:paraId="1AF845AE" w14:textId="77777777" w:rsidR="0060586E" w:rsidRDefault="0060586E" w:rsidP="0060586E">
      <w:pPr>
        <w:jc w:val="both"/>
        <w:rPr>
          <w:rFonts w:ascii="Arial" w:hAnsi="Arial" w:cs="Arial"/>
          <w:sz w:val="22"/>
          <w:szCs w:val="22"/>
          <w:lang w:val="en-GB"/>
        </w:rPr>
      </w:pPr>
      <w:r>
        <w:rPr>
          <w:rFonts w:ascii="Arial" w:hAnsi="Arial" w:cs="Arial"/>
          <w:sz w:val="22"/>
          <w:szCs w:val="22"/>
          <w:lang w:val="en-GB"/>
        </w:rPr>
        <w:t>Address:</w:t>
      </w:r>
    </w:p>
    <w:p w14:paraId="4195EA45" w14:textId="77777777" w:rsidR="0060586E" w:rsidRDefault="0060586E" w:rsidP="0060586E">
      <w:pPr>
        <w:jc w:val="both"/>
        <w:rPr>
          <w:rFonts w:ascii="Arial" w:hAnsi="Arial" w:cs="Arial"/>
          <w:sz w:val="22"/>
          <w:szCs w:val="22"/>
          <w:lang w:val="en-GB"/>
        </w:rPr>
      </w:pPr>
      <w:r>
        <w:rPr>
          <w:rFonts w:ascii="Arial" w:hAnsi="Arial" w:cs="Arial"/>
          <w:sz w:val="22"/>
          <w:szCs w:val="22"/>
          <w:lang w:val="en-GB"/>
        </w:rPr>
        <w:t>Email Contact:</w:t>
      </w:r>
    </w:p>
    <w:p w14:paraId="0EE8D184" w14:textId="77777777" w:rsidR="000D70D6" w:rsidRPr="00D816A6" w:rsidRDefault="000D70D6" w:rsidP="0062231A">
      <w:pPr>
        <w:jc w:val="both"/>
        <w:rPr>
          <w:rFonts w:ascii="Arial" w:hAnsi="Arial" w:cs="Arial"/>
          <w:sz w:val="22"/>
          <w:szCs w:val="22"/>
          <w:lang w:val="en-GB"/>
        </w:rPr>
      </w:pPr>
    </w:p>
    <w:p w14:paraId="692A2153" w14:textId="318A8E64" w:rsidR="00B94B47" w:rsidRPr="00BA6A70" w:rsidRDefault="0060586E" w:rsidP="00BA6A70">
      <w:pPr>
        <w:pStyle w:val="ListParagraph"/>
        <w:numPr>
          <w:ilvl w:val="0"/>
          <w:numId w:val="10"/>
        </w:numPr>
        <w:shd w:val="clear" w:color="auto" w:fill="808080"/>
        <w:jc w:val="both"/>
        <w:rPr>
          <w:rFonts w:ascii="Arial" w:hAnsi="Arial" w:cs="Arial"/>
          <w:b/>
          <w:color w:val="FFFFFF" w:themeColor="background1"/>
          <w:sz w:val="22"/>
          <w:szCs w:val="22"/>
        </w:rPr>
      </w:pPr>
      <w:r w:rsidRPr="00BA6A70">
        <w:rPr>
          <w:rFonts w:ascii="Arial" w:hAnsi="Arial" w:cs="Arial"/>
          <w:b/>
          <w:color w:val="FFFFFF" w:themeColor="background1"/>
          <w:sz w:val="22"/>
          <w:szCs w:val="22"/>
        </w:rPr>
        <w:t>Requested Data</w:t>
      </w:r>
    </w:p>
    <w:p w14:paraId="104D6C75" w14:textId="77777777" w:rsidR="00B94B47" w:rsidRPr="00D816A6" w:rsidRDefault="00B94B47" w:rsidP="00B94B47">
      <w:pPr>
        <w:jc w:val="both"/>
        <w:rPr>
          <w:rFonts w:ascii="Arial" w:hAnsi="Arial" w:cs="Arial"/>
          <w:b/>
          <w:sz w:val="22"/>
          <w:szCs w:val="22"/>
          <w:lang w:val="en-GB"/>
        </w:rPr>
      </w:pPr>
    </w:p>
    <w:p w14:paraId="2C8273EC" w14:textId="090FD2F3" w:rsidR="00CA37F2" w:rsidRPr="00D816A6" w:rsidRDefault="000C5E3C" w:rsidP="000C5E3C">
      <w:pPr>
        <w:jc w:val="both"/>
        <w:outlineLvl w:val="0"/>
        <w:rPr>
          <w:rFonts w:ascii="Arial" w:hAnsi="Arial" w:cs="Arial"/>
          <w:sz w:val="22"/>
          <w:szCs w:val="22"/>
          <w:lang w:val="en-GB"/>
        </w:rPr>
      </w:pPr>
      <w:r w:rsidRPr="000C5E3C">
        <w:rPr>
          <w:rFonts w:ascii="Arial" w:hAnsi="Arial" w:cs="Arial"/>
          <w:sz w:val="22"/>
          <w:szCs w:val="22"/>
          <w:highlight w:val="yellow"/>
          <w:lang w:val="en-GB"/>
        </w:rPr>
        <w:t>[Recipient Partner]</w:t>
      </w:r>
      <w:r w:rsidR="00BA6A70">
        <w:rPr>
          <w:rFonts w:ascii="Arial" w:hAnsi="Arial" w:cs="Arial"/>
          <w:sz w:val="22"/>
          <w:szCs w:val="22"/>
          <w:lang w:val="en-GB"/>
        </w:rPr>
        <w:t xml:space="preserve"> requires access to the following data: </w:t>
      </w:r>
      <w:r w:rsidR="00BA6A70" w:rsidRPr="00BA6A70">
        <w:rPr>
          <w:rFonts w:ascii="Arial" w:hAnsi="Arial" w:cs="Arial"/>
          <w:sz w:val="22"/>
          <w:szCs w:val="22"/>
          <w:highlight w:val="yellow"/>
          <w:lang w:val="en-GB"/>
        </w:rPr>
        <w:t>[Describe]</w:t>
      </w:r>
    </w:p>
    <w:p w14:paraId="41F273A5" w14:textId="77777777" w:rsidR="00B94B47" w:rsidRPr="00D816A6" w:rsidRDefault="00B94B47" w:rsidP="00B94B47">
      <w:pPr>
        <w:jc w:val="both"/>
        <w:rPr>
          <w:rFonts w:ascii="Arial" w:hAnsi="Arial" w:cs="Arial"/>
          <w:sz w:val="22"/>
          <w:szCs w:val="22"/>
          <w:lang w:val="en-GB"/>
        </w:rPr>
      </w:pPr>
    </w:p>
    <w:p w14:paraId="7007C65F" w14:textId="6D532FB6" w:rsidR="00B94B47" w:rsidRPr="00AE5187" w:rsidRDefault="004C7476" w:rsidP="00AE5187">
      <w:pPr>
        <w:pStyle w:val="ListParagraph"/>
        <w:numPr>
          <w:ilvl w:val="0"/>
          <w:numId w:val="10"/>
        </w:numPr>
        <w:shd w:val="clear" w:color="auto" w:fill="808080"/>
        <w:jc w:val="both"/>
        <w:rPr>
          <w:rFonts w:ascii="Arial" w:hAnsi="Arial" w:cs="Arial"/>
          <w:b/>
          <w:color w:val="FFFFFF" w:themeColor="background1"/>
          <w:sz w:val="22"/>
          <w:szCs w:val="22"/>
        </w:rPr>
      </w:pPr>
      <w:r w:rsidRPr="00AE5187">
        <w:rPr>
          <w:rFonts w:ascii="Arial" w:hAnsi="Arial" w:cs="Arial"/>
          <w:b/>
          <w:color w:val="FFFFFF" w:themeColor="background1"/>
          <w:sz w:val="22"/>
          <w:szCs w:val="22"/>
        </w:rPr>
        <w:t>Research Project</w:t>
      </w:r>
      <w:r w:rsidR="00AE0221" w:rsidRPr="00AE5187">
        <w:rPr>
          <w:rFonts w:ascii="Arial" w:hAnsi="Arial" w:cs="Arial"/>
          <w:b/>
          <w:color w:val="FFFFFF" w:themeColor="background1"/>
          <w:sz w:val="22"/>
          <w:szCs w:val="22"/>
        </w:rPr>
        <w:t xml:space="preserve"> </w:t>
      </w:r>
    </w:p>
    <w:p w14:paraId="755228B0" w14:textId="77777777" w:rsidR="00B94B47" w:rsidRPr="00D816A6" w:rsidRDefault="00B94B47" w:rsidP="00B94B47">
      <w:pPr>
        <w:jc w:val="both"/>
        <w:rPr>
          <w:rFonts w:ascii="Arial" w:hAnsi="Arial" w:cs="Arial"/>
          <w:b/>
          <w:sz w:val="22"/>
          <w:szCs w:val="22"/>
          <w:lang w:val="en-GB"/>
        </w:rPr>
      </w:pPr>
    </w:p>
    <w:p w14:paraId="6CFD0695" w14:textId="4168D5E7" w:rsidR="00B94B47" w:rsidRPr="00D816A6" w:rsidRDefault="00BA6A70" w:rsidP="00B94B47">
      <w:pPr>
        <w:jc w:val="both"/>
        <w:rPr>
          <w:rFonts w:ascii="Arial" w:hAnsi="Arial" w:cs="Arial"/>
          <w:sz w:val="22"/>
          <w:szCs w:val="22"/>
          <w:lang w:val="en-GB"/>
        </w:rPr>
      </w:pPr>
      <w:r w:rsidRPr="00BA6A70">
        <w:rPr>
          <w:rFonts w:ascii="Arial" w:hAnsi="Arial" w:cs="Arial"/>
          <w:sz w:val="22"/>
          <w:szCs w:val="22"/>
          <w:lang w:val="en-GB"/>
        </w:rPr>
        <w:t xml:space="preserve">The </w:t>
      </w:r>
      <w:r>
        <w:rPr>
          <w:rFonts w:ascii="Arial" w:hAnsi="Arial" w:cs="Arial"/>
          <w:sz w:val="22"/>
          <w:szCs w:val="22"/>
          <w:lang w:val="en-GB"/>
        </w:rPr>
        <w:t xml:space="preserve">Data described in section </w:t>
      </w:r>
      <w:r w:rsidR="005200A2">
        <w:rPr>
          <w:rFonts w:ascii="Arial" w:hAnsi="Arial" w:cs="Arial"/>
          <w:sz w:val="22"/>
          <w:szCs w:val="22"/>
          <w:lang w:val="en-GB"/>
        </w:rPr>
        <w:t xml:space="preserve">will be used by </w:t>
      </w:r>
      <w:r w:rsidR="000C5E3C" w:rsidRPr="000C5E3C">
        <w:rPr>
          <w:rFonts w:ascii="Arial" w:hAnsi="Arial" w:cs="Arial"/>
          <w:sz w:val="22"/>
          <w:szCs w:val="22"/>
          <w:highlight w:val="yellow"/>
          <w:lang w:val="en-GB"/>
        </w:rPr>
        <w:t>[Recipient Partner]</w:t>
      </w:r>
      <w:r w:rsidR="005200A2">
        <w:rPr>
          <w:rFonts w:ascii="Arial" w:hAnsi="Arial" w:cs="Arial"/>
          <w:sz w:val="22"/>
          <w:szCs w:val="22"/>
          <w:lang w:val="en-GB"/>
        </w:rPr>
        <w:t xml:space="preserve"> for the following research activities: </w:t>
      </w:r>
      <w:r w:rsidR="005200A2" w:rsidRPr="00BA6A70">
        <w:rPr>
          <w:rFonts w:ascii="Arial" w:hAnsi="Arial" w:cs="Arial"/>
          <w:sz w:val="22"/>
          <w:szCs w:val="22"/>
          <w:highlight w:val="yellow"/>
          <w:lang w:val="en-GB"/>
        </w:rPr>
        <w:t>[Describe]</w:t>
      </w:r>
    </w:p>
    <w:p w14:paraId="7EF3A1A2" w14:textId="77777777" w:rsidR="00B94B47" w:rsidRPr="00D816A6" w:rsidRDefault="00B94B47" w:rsidP="00B94B47">
      <w:pPr>
        <w:jc w:val="both"/>
        <w:rPr>
          <w:rFonts w:ascii="Arial" w:hAnsi="Arial" w:cs="Arial"/>
          <w:sz w:val="22"/>
          <w:szCs w:val="22"/>
          <w:lang w:val="en-GB"/>
        </w:rPr>
      </w:pPr>
    </w:p>
    <w:p w14:paraId="638CB3F1" w14:textId="0BB12E63" w:rsidR="00B94B47" w:rsidRPr="00AE5187" w:rsidRDefault="004C7476" w:rsidP="00AE5187">
      <w:pPr>
        <w:pStyle w:val="ListParagraph"/>
        <w:numPr>
          <w:ilvl w:val="0"/>
          <w:numId w:val="10"/>
        </w:numPr>
        <w:shd w:val="clear" w:color="auto" w:fill="808080"/>
        <w:jc w:val="both"/>
        <w:rPr>
          <w:rFonts w:ascii="Arial" w:hAnsi="Arial" w:cs="Arial"/>
          <w:b/>
          <w:color w:val="FFFFFF" w:themeColor="background1"/>
          <w:sz w:val="22"/>
          <w:szCs w:val="22"/>
        </w:rPr>
      </w:pPr>
      <w:r w:rsidRPr="00AE5187">
        <w:rPr>
          <w:rFonts w:ascii="Arial" w:hAnsi="Arial" w:cs="Arial"/>
          <w:b/>
          <w:color w:val="FFFFFF" w:themeColor="background1"/>
          <w:sz w:val="22"/>
          <w:szCs w:val="22"/>
        </w:rPr>
        <w:t>Non-Transferability &amp; Confidentiality</w:t>
      </w:r>
    </w:p>
    <w:p w14:paraId="27E01A91" w14:textId="77777777" w:rsidR="00B94B47" w:rsidRPr="00D816A6" w:rsidRDefault="00B94B47" w:rsidP="00B94B47">
      <w:pPr>
        <w:jc w:val="both"/>
        <w:rPr>
          <w:rFonts w:ascii="Arial" w:hAnsi="Arial" w:cs="Arial"/>
          <w:b/>
          <w:sz w:val="22"/>
          <w:szCs w:val="22"/>
          <w:lang w:val="en-GB"/>
        </w:rPr>
      </w:pPr>
    </w:p>
    <w:p w14:paraId="5B67E35F" w14:textId="47F3A2F7" w:rsidR="00B94B47" w:rsidRPr="00D816A6" w:rsidRDefault="007B46E4" w:rsidP="00B94B47">
      <w:pPr>
        <w:jc w:val="both"/>
        <w:rPr>
          <w:rFonts w:ascii="Arial" w:hAnsi="Arial" w:cs="Arial"/>
          <w:sz w:val="22"/>
          <w:szCs w:val="22"/>
          <w:lang w:val="en-GB"/>
        </w:rPr>
      </w:pPr>
      <w:r>
        <w:rPr>
          <w:rFonts w:ascii="Arial" w:hAnsi="Arial" w:cs="Arial"/>
          <w:sz w:val="22"/>
          <w:szCs w:val="22"/>
          <w:lang w:val="en-GB"/>
        </w:rPr>
        <w:t xml:space="preserve">This agreement is not </w:t>
      </w:r>
      <w:r w:rsidR="001146A6" w:rsidRPr="007B46E4">
        <w:rPr>
          <w:rFonts w:ascii="Arial" w:hAnsi="Arial" w:cs="Arial"/>
          <w:sz w:val="22"/>
          <w:szCs w:val="22"/>
          <w:lang w:val="en-GB"/>
        </w:rPr>
        <w:t>transferable</w:t>
      </w:r>
      <w:r>
        <w:rPr>
          <w:rFonts w:ascii="Arial" w:hAnsi="Arial" w:cs="Arial"/>
          <w:sz w:val="22"/>
          <w:szCs w:val="22"/>
          <w:lang w:val="en-GB"/>
        </w:rPr>
        <w:t xml:space="preserve"> and the data provided is confidential. </w:t>
      </w:r>
      <w:r w:rsidR="000C5E3C" w:rsidRPr="000C5E3C">
        <w:rPr>
          <w:rFonts w:ascii="Arial" w:hAnsi="Arial" w:cs="Arial"/>
          <w:sz w:val="22"/>
          <w:szCs w:val="22"/>
          <w:highlight w:val="yellow"/>
          <w:lang w:val="en-GB"/>
        </w:rPr>
        <w:t>[</w:t>
      </w:r>
      <w:r w:rsidRPr="000C5E3C">
        <w:rPr>
          <w:rFonts w:ascii="Arial" w:hAnsi="Arial" w:cs="Arial"/>
          <w:sz w:val="22"/>
          <w:szCs w:val="22"/>
          <w:highlight w:val="yellow"/>
          <w:lang w:val="en-GB"/>
        </w:rPr>
        <w:t>Recipient</w:t>
      </w:r>
      <w:r w:rsidR="000C5E3C" w:rsidRPr="000C5E3C">
        <w:rPr>
          <w:rFonts w:ascii="Arial" w:hAnsi="Arial" w:cs="Arial"/>
          <w:sz w:val="22"/>
          <w:szCs w:val="22"/>
          <w:highlight w:val="yellow"/>
          <w:lang w:val="en-GB"/>
        </w:rPr>
        <w:t xml:space="preserve"> Partner]</w:t>
      </w:r>
      <w:r>
        <w:rPr>
          <w:rFonts w:ascii="Arial" w:hAnsi="Arial" w:cs="Arial"/>
          <w:sz w:val="22"/>
          <w:szCs w:val="22"/>
          <w:lang w:val="en-GB"/>
        </w:rPr>
        <w:t xml:space="preserve"> agrees that substantive changes made to </w:t>
      </w:r>
      <w:r w:rsidR="006F5079">
        <w:rPr>
          <w:rFonts w:ascii="Arial" w:hAnsi="Arial" w:cs="Arial"/>
          <w:sz w:val="22"/>
          <w:szCs w:val="22"/>
          <w:lang w:val="en-GB"/>
        </w:rPr>
        <w:t xml:space="preserve">the research project and/or appointment of </w:t>
      </w:r>
      <w:r w:rsidR="000C5E3C" w:rsidRPr="000C5E3C">
        <w:rPr>
          <w:rFonts w:ascii="Arial" w:hAnsi="Arial" w:cs="Arial"/>
          <w:sz w:val="22"/>
          <w:szCs w:val="22"/>
          <w:highlight w:val="yellow"/>
          <w:lang w:val="en-GB"/>
        </w:rPr>
        <w:t>[Recipient Partner]</w:t>
      </w:r>
      <w:r w:rsidR="006F5079">
        <w:rPr>
          <w:rFonts w:ascii="Arial" w:hAnsi="Arial" w:cs="Arial"/>
          <w:sz w:val="22"/>
          <w:szCs w:val="22"/>
          <w:lang w:val="en-GB"/>
        </w:rPr>
        <w:t xml:space="preserve"> </w:t>
      </w:r>
      <w:r w:rsidR="00F23DE9">
        <w:rPr>
          <w:rFonts w:ascii="Arial" w:hAnsi="Arial" w:cs="Arial"/>
          <w:sz w:val="22"/>
          <w:szCs w:val="22"/>
          <w:lang w:val="en-GB"/>
        </w:rPr>
        <w:t xml:space="preserve">of another principle investigator to complete it requires written approval by </w:t>
      </w:r>
      <w:r w:rsidR="00D2709B">
        <w:rPr>
          <w:rFonts w:ascii="Arial" w:hAnsi="Arial" w:cs="Arial"/>
          <w:sz w:val="22"/>
          <w:szCs w:val="22"/>
          <w:lang w:val="en-GB"/>
        </w:rPr>
        <w:t>the Natural History Museum</w:t>
      </w:r>
      <w:r w:rsidR="00F23DE9">
        <w:rPr>
          <w:rFonts w:ascii="Arial" w:hAnsi="Arial" w:cs="Arial"/>
          <w:sz w:val="22"/>
          <w:szCs w:val="22"/>
          <w:lang w:val="en-GB"/>
        </w:rPr>
        <w:t xml:space="preserve"> or execution of a new agreement in which the changes and/or new principal investigator are desi</w:t>
      </w:r>
      <w:r w:rsidR="00031F3B">
        <w:rPr>
          <w:rFonts w:ascii="Arial" w:hAnsi="Arial" w:cs="Arial"/>
          <w:sz w:val="22"/>
          <w:szCs w:val="22"/>
          <w:lang w:val="en-GB"/>
        </w:rPr>
        <w:t xml:space="preserve">gnated. </w:t>
      </w:r>
      <w:r w:rsidR="000C5E3C" w:rsidRPr="000C5E3C">
        <w:rPr>
          <w:rFonts w:ascii="Arial" w:hAnsi="Arial" w:cs="Arial"/>
          <w:sz w:val="22"/>
          <w:szCs w:val="22"/>
          <w:highlight w:val="yellow"/>
          <w:lang w:val="en-GB"/>
        </w:rPr>
        <w:t>[Recipient Partner]</w:t>
      </w:r>
      <w:r w:rsidR="00031F3B">
        <w:rPr>
          <w:rFonts w:ascii="Arial" w:hAnsi="Arial" w:cs="Arial"/>
          <w:sz w:val="22"/>
          <w:szCs w:val="22"/>
          <w:lang w:val="en-GB"/>
        </w:rPr>
        <w:t xml:space="preserve"> agrees to retain strict </w:t>
      </w:r>
      <w:r w:rsidR="00D755B9">
        <w:rPr>
          <w:rFonts w:ascii="Arial" w:hAnsi="Arial" w:cs="Arial"/>
          <w:sz w:val="22"/>
          <w:szCs w:val="22"/>
          <w:lang w:val="en-GB"/>
        </w:rPr>
        <w:t xml:space="preserve">control over DeWorm3 data, to treat it as confidential with at least as much care as it would treat its </w:t>
      </w:r>
      <w:r w:rsidR="00D2709B">
        <w:rPr>
          <w:rFonts w:ascii="Arial" w:hAnsi="Arial" w:cs="Arial"/>
          <w:sz w:val="22"/>
          <w:szCs w:val="22"/>
          <w:lang w:val="en-GB"/>
        </w:rPr>
        <w:t>own confidential information, bu</w:t>
      </w:r>
      <w:r w:rsidR="00D755B9">
        <w:rPr>
          <w:rFonts w:ascii="Arial" w:hAnsi="Arial" w:cs="Arial"/>
          <w:sz w:val="22"/>
          <w:szCs w:val="22"/>
          <w:lang w:val="en-GB"/>
        </w:rPr>
        <w:t xml:space="preserve">t in no case less than a reasonable amount of care, and agrees not to transfer, share, sell or make DeWorm3 Data otherwise available to any other entity or individual without written consent from DeWorm3. </w:t>
      </w:r>
    </w:p>
    <w:p w14:paraId="3B8AA448" w14:textId="77777777" w:rsidR="00B94B47" w:rsidRPr="00D816A6" w:rsidRDefault="00B94B47" w:rsidP="00B94B47">
      <w:pPr>
        <w:jc w:val="both"/>
        <w:rPr>
          <w:rFonts w:ascii="Arial" w:hAnsi="Arial" w:cs="Arial"/>
          <w:sz w:val="22"/>
          <w:szCs w:val="22"/>
          <w:lang w:val="en-GB"/>
        </w:rPr>
      </w:pPr>
    </w:p>
    <w:p w14:paraId="50CD1FCB" w14:textId="260C6B7E" w:rsidR="00B94B47" w:rsidRPr="00AE5187" w:rsidRDefault="004C7476" w:rsidP="00AE5187">
      <w:pPr>
        <w:pStyle w:val="ListParagraph"/>
        <w:numPr>
          <w:ilvl w:val="0"/>
          <w:numId w:val="10"/>
        </w:numPr>
        <w:shd w:val="clear" w:color="auto" w:fill="808080"/>
        <w:jc w:val="both"/>
        <w:rPr>
          <w:rFonts w:ascii="Arial" w:hAnsi="Arial" w:cs="Arial"/>
          <w:b/>
          <w:color w:val="FFFFFF" w:themeColor="background1"/>
          <w:sz w:val="22"/>
          <w:szCs w:val="22"/>
        </w:rPr>
      </w:pPr>
      <w:r w:rsidRPr="00AE5187">
        <w:rPr>
          <w:rFonts w:ascii="Arial" w:hAnsi="Arial" w:cs="Arial"/>
          <w:b/>
          <w:color w:val="FFFFFF" w:themeColor="background1"/>
          <w:sz w:val="22"/>
          <w:szCs w:val="22"/>
        </w:rPr>
        <w:t>Non-Identification</w:t>
      </w:r>
    </w:p>
    <w:p w14:paraId="68498D14" w14:textId="77777777" w:rsidR="00B94B47" w:rsidRPr="00D816A6" w:rsidRDefault="00B94B47" w:rsidP="00B94B47">
      <w:pPr>
        <w:jc w:val="both"/>
        <w:rPr>
          <w:rFonts w:ascii="Arial" w:hAnsi="Arial" w:cs="Arial"/>
          <w:b/>
          <w:sz w:val="22"/>
          <w:szCs w:val="22"/>
          <w:lang w:val="en-GB"/>
        </w:rPr>
      </w:pPr>
    </w:p>
    <w:p w14:paraId="68B62C67" w14:textId="0E102308" w:rsidR="00B94B47" w:rsidRPr="00D816A6" w:rsidRDefault="00D755B9" w:rsidP="00B94B47">
      <w:pPr>
        <w:jc w:val="both"/>
        <w:rPr>
          <w:rFonts w:ascii="Arial" w:hAnsi="Arial" w:cs="Arial"/>
          <w:sz w:val="22"/>
          <w:szCs w:val="22"/>
          <w:lang w:val="en-GB"/>
        </w:rPr>
      </w:pPr>
      <w:r w:rsidRPr="00D755B9">
        <w:rPr>
          <w:rFonts w:ascii="Arial" w:hAnsi="Arial" w:cs="Arial"/>
          <w:sz w:val="22"/>
          <w:szCs w:val="22"/>
          <w:lang w:val="en-GB"/>
        </w:rPr>
        <w:t xml:space="preserve">Data </w:t>
      </w:r>
      <w:r>
        <w:rPr>
          <w:rFonts w:ascii="Arial" w:hAnsi="Arial" w:cs="Arial"/>
          <w:sz w:val="22"/>
          <w:szCs w:val="22"/>
          <w:lang w:val="en-GB"/>
        </w:rPr>
        <w:t xml:space="preserve">provided by </w:t>
      </w:r>
      <w:r w:rsidR="003F79D6">
        <w:rPr>
          <w:rFonts w:ascii="Arial" w:hAnsi="Arial" w:cs="Arial"/>
          <w:sz w:val="22"/>
          <w:szCs w:val="22"/>
          <w:lang w:val="en-GB"/>
        </w:rPr>
        <w:t>the Natural History Museum</w:t>
      </w:r>
      <w:r>
        <w:rPr>
          <w:rFonts w:ascii="Arial" w:hAnsi="Arial" w:cs="Arial"/>
          <w:sz w:val="22"/>
          <w:szCs w:val="22"/>
          <w:lang w:val="en-GB"/>
        </w:rPr>
        <w:t xml:space="preserve"> under this agreement will be stripped of all personal identifiers to the maximum extent possible, but the confined nature of some geographic areas from which the subjects were drawn, and the wealth of data available to them in publicly available records, could in certain instances make the individual identification of some subjects possible. To protect the confidentiality and privacy of these participants and their families, </w:t>
      </w:r>
      <w:r w:rsidR="000C5E3C" w:rsidRPr="000C5E3C">
        <w:rPr>
          <w:rFonts w:ascii="Arial" w:hAnsi="Arial" w:cs="Arial"/>
          <w:sz w:val="22"/>
          <w:szCs w:val="22"/>
          <w:highlight w:val="yellow"/>
          <w:lang w:val="en-GB"/>
        </w:rPr>
        <w:t>[Recipient Partner]</w:t>
      </w:r>
      <w:r>
        <w:rPr>
          <w:rFonts w:ascii="Arial" w:hAnsi="Arial" w:cs="Arial"/>
          <w:sz w:val="22"/>
          <w:szCs w:val="22"/>
          <w:lang w:val="en-GB"/>
        </w:rPr>
        <w:t xml:space="preserve"> agrees that effort </w:t>
      </w:r>
      <w:r w:rsidR="00D6316D">
        <w:rPr>
          <w:rFonts w:ascii="Arial" w:hAnsi="Arial" w:cs="Arial"/>
          <w:sz w:val="22"/>
          <w:szCs w:val="22"/>
          <w:lang w:val="en-GB"/>
        </w:rPr>
        <w:t>whatsoever</w:t>
      </w:r>
      <w:r>
        <w:rPr>
          <w:rFonts w:ascii="Arial" w:hAnsi="Arial" w:cs="Arial"/>
          <w:sz w:val="22"/>
          <w:szCs w:val="22"/>
          <w:lang w:val="en-GB"/>
        </w:rPr>
        <w:t xml:space="preserve"> to establish the individual identities of any subjects from </w:t>
      </w:r>
      <w:r w:rsidR="002F211B">
        <w:rPr>
          <w:rFonts w:ascii="Arial" w:hAnsi="Arial" w:cs="Arial"/>
          <w:sz w:val="22"/>
          <w:szCs w:val="22"/>
          <w:lang w:val="en-GB"/>
        </w:rPr>
        <w:t xml:space="preserve">whom </w:t>
      </w:r>
      <w:r>
        <w:rPr>
          <w:rFonts w:ascii="Arial" w:hAnsi="Arial" w:cs="Arial"/>
          <w:sz w:val="22"/>
          <w:szCs w:val="22"/>
          <w:lang w:val="en-GB"/>
        </w:rPr>
        <w:t>DeWorm3</w:t>
      </w:r>
      <w:r w:rsidR="002F211B">
        <w:rPr>
          <w:rFonts w:ascii="Arial" w:hAnsi="Arial" w:cs="Arial"/>
          <w:sz w:val="22"/>
          <w:szCs w:val="22"/>
          <w:lang w:val="en-GB"/>
        </w:rPr>
        <w:t xml:space="preserve"> </w:t>
      </w:r>
      <w:r w:rsidR="000F4D3A">
        <w:rPr>
          <w:rFonts w:ascii="Arial" w:hAnsi="Arial" w:cs="Arial"/>
          <w:sz w:val="22"/>
          <w:szCs w:val="22"/>
          <w:lang w:val="en-GB"/>
        </w:rPr>
        <w:t xml:space="preserve">Data </w:t>
      </w:r>
      <w:r w:rsidR="00F70A84">
        <w:rPr>
          <w:rFonts w:ascii="Arial" w:hAnsi="Arial" w:cs="Arial"/>
          <w:sz w:val="22"/>
          <w:szCs w:val="22"/>
          <w:lang w:val="en-GB"/>
        </w:rPr>
        <w:t xml:space="preserve">were obtained. Any attempts to do so will be considered a material breach of this </w:t>
      </w:r>
      <w:r w:rsidR="00D6316D">
        <w:rPr>
          <w:rFonts w:ascii="Arial" w:hAnsi="Arial" w:cs="Arial"/>
          <w:sz w:val="22"/>
          <w:szCs w:val="22"/>
          <w:lang w:val="en-GB"/>
        </w:rPr>
        <w:t xml:space="preserve">agreement, which may subject </w:t>
      </w:r>
      <w:r w:rsidR="000C5E3C" w:rsidRPr="000C5E3C">
        <w:rPr>
          <w:rFonts w:ascii="Arial" w:hAnsi="Arial" w:cs="Arial"/>
          <w:sz w:val="22"/>
          <w:szCs w:val="22"/>
          <w:highlight w:val="yellow"/>
          <w:lang w:val="en-GB"/>
        </w:rPr>
        <w:lastRenderedPageBreak/>
        <w:t>[Recipient Partner]</w:t>
      </w:r>
      <w:r w:rsidR="00D6316D">
        <w:rPr>
          <w:rFonts w:ascii="Arial" w:hAnsi="Arial" w:cs="Arial"/>
          <w:sz w:val="22"/>
          <w:szCs w:val="22"/>
          <w:lang w:val="en-GB"/>
        </w:rPr>
        <w:t xml:space="preserve"> to legal action from the Natural History Museum,</w:t>
      </w:r>
      <w:r w:rsidR="00D6316D" w:rsidRPr="00D6316D">
        <w:rPr>
          <w:rFonts w:ascii="Arial" w:hAnsi="Arial" w:cs="Arial"/>
          <w:sz w:val="22"/>
          <w:szCs w:val="22"/>
        </w:rPr>
        <w:t xml:space="preserve"> </w:t>
      </w:r>
      <w:r w:rsidR="00D6316D">
        <w:rPr>
          <w:rFonts w:ascii="Arial" w:hAnsi="Arial" w:cs="Arial"/>
          <w:sz w:val="22"/>
          <w:szCs w:val="22"/>
        </w:rPr>
        <w:t>the domestic institution of the Data’s country of origin</w:t>
      </w:r>
      <w:r w:rsidR="00D6316D">
        <w:rPr>
          <w:rFonts w:ascii="Arial" w:hAnsi="Arial" w:cs="Arial"/>
          <w:sz w:val="22"/>
          <w:szCs w:val="22"/>
          <w:lang w:val="en-GB"/>
        </w:rPr>
        <w:t xml:space="preserve"> or surveillance and research </w:t>
      </w:r>
      <w:r w:rsidR="00F70A84">
        <w:rPr>
          <w:rFonts w:ascii="Arial" w:hAnsi="Arial" w:cs="Arial"/>
          <w:sz w:val="22"/>
          <w:szCs w:val="22"/>
          <w:lang w:val="en-GB"/>
        </w:rPr>
        <w:t xml:space="preserve">participants, their families, or relevant </w:t>
      </w:r>
      <w:r w:rsidR="00DF5A97">
        <w:rPr>
          <w:rFonts w:ascii="Arial" w:hAnsi="Arial" w:cs="Arial"/>
          <w:sz w:val="22"/>
          <w:szCs w:val="22"/>
          <w:lang w:val="en-GB"/>
        </w:rPr>
        <w:t>government entities.</w:t>
      </w:r>
    </w:p>
    <w:p w14:paraId="2FD25A17" w14:textId="77777777" w:rsidR="00B94B47" w:rsidRPr="00D816A6" w:rsidRDefault="00B94B47" w:rsidP="00B94B47">
      <w:pPr>
        <w:jc w:val="both"/>
        <w:rPr>
          <w:rFonts w:ascii="Arial" w:hAnsi="Arial" w:cs="Arial"/>
          <w:sz w:val="22"/>
          <w:szCs w:val="22"/>
          <w:lang w:val="en-GB"/>
        </w:rPr>
      </w:pPr>
    </w:p>
    <w:p w14:paraId="7E21CC88" w14:textId="34EB70B5" w:rsidR="004C7476" w:rsidRPr="00AE5187" w:rsidRDefault="00450A1B" w:rsidP="00AE5187">
      <w:pPr>
        <w:pStyle w:val="ListParagraph"/>
        <w:numPr>
          <w:ilvl w:val="0"/>
          <w:numId w:val="10"/>
        </w:numPr>
        <w:shd w:val="clear" w:color="auto" w:fill="808080"/>
        <w:jc w:val="both"/>
        <w:rPr>
          <w:rFonts w:ascii="Arial" w:hAnsi="Arial" w:cs="Arial"/>
          <w:b/>
          <w:color w:val="FFFFFF" w:themeColor="background1"/>
          <w:sz w:val="22"/>
          <w:szCs w:val="22"/>
        </w:rPr>
      </w:pPr>
      <w:r w:rsidRPr="00AE5187">
        <w:rPr>
          <w:rFonts w:ascii="Arial" w:hAnsi="Arial" w:cs="Arial"/>
          <w:b/>
          <w:color w:val="FFFFFF" w:themeColor="background1"/>
          <w:sz w:val="22"/>
          <w:szCs w:val="22"/>
        </w:rPr>
        <w:t>Recipient’s Comp</w:t>
      </w:r>
      <w:r w:rsidR="00B86874" w:rsidRPr="00AE5187">
        <w:rPr>
          <w:rFonts w:ascii="Arial" w:hAnsi="Arial" w:cs="Arial"/>
          <w:b/>
          <w:color w:val="FFFFFF" w:themeColor="background1"/>
          <w:sz w:val="22"/>
          <w:szCs w:val="22"/>
        </w:rPr>
        <w:t>li</w:t>
      </w:r>
      <w:r w:rsidRPr="00AE5187">
        <w:rPr>
          <w:rFonts w:ascii="Arial" w:hAnsi="Arial" w:cs="Arial"/>
          <w:b/>
          <w:color w:val="FFFFFF" w:themeColor="background1"/>
          <w:sz w:val="22"/>
          <w:szCs w:val="22"/>
        </w:rPr>
        <w:t>a</w:t>
      </w:r>
      <w:r w:rsidR="00B86874" w:rsidRPr="00AE5187">
        <w:rPr>
          <w:rFonts w:ascii="Arial" w:hAnsi="Arial" w:cs="Arial"/>
          <w:b/>
          <w:color w:val="FFFFFF" w:themeColor="background1"/>
          <w:sz w:val="22"/>
          <w:szCs w:val="22"/>
        </w:rPr>
        <w:t>n</w:t>
      </w:r>
      <w:r w:rsidRPr="00AE5187">
        <w:rPr>
          <w:rFonts w:ascii="Arial" w:hAnsi="Arial" w:cs="Arial"/>
          <w:b/>
          <w:color w:val="FFFFFF" w:themeColor="background1"/>
          <w:sz w:val="22"/>
          <w:szCs w:val="22"/>
        </w:rPr>
        <w:t>ce</w:t>
      </w:r>
      <w:r w:rsidR="00B86874" w:rsidRPr="00AE5187">
        <w:rPr>
          <w:rFonts w:ascii="Arial" w:hAnsi="Arial" w:cs="Arial"/>
          <w:b/>
          <w:color w:val="FFFFFF" w:themeColor="background1"/>
          <w:sz w:val="22"/>
          <w:szCs w:val="22"/>
        </w:rPr>
        <w:t xml:space="preserve"> with IRB Requirements</w:t>
      </w:r>
    </w:p>
    <w:p w14:paraId="71B076DD" w14:textId="77777777" w:rsidR="004C7476" w:rsidRPr="00D816A6" w:rsidRDefault="004C7476" w:rsidP="004C7476">
      <w:pPr>
        <w:jc w:val="both"/>
        <w:rPr>
          <w:rFonts w:ascii="Arial" w:hAnsi="Arial" w:cs="Arial"/>
          <w:b/>
          <w:sz w:val="22"/>
          <w:szCs w:val="22"/>
          <w:lang w:val="en-GB"/>
        </w:rPr>
      </w:pPr>
    </w:p>
    <w:p w14:paraId="19CCE710" w14:textId="15913E4B" w:rsidR="004C7476" w:rsidRDefault="000C5E3C" w:rsidP="004C7476">
      <w:pPr>
        <w:jc w:val="both"/>
        <w:rPr>
          <w:rFonts w:ascii="Arial" w:hAnsi="Arial" w:cs="Arial"/>
          <w:sz w:val="22"/>
          <w:szCs w:val="22"/>
          <w:lang w:val="en-GB"/>
        </w:rPr>
      </w:pPr>
      <w:r w:rsidRPr="000C5E3C">
        <w:rPr>
          <w:rFonts w:ascii="Arial" w:hAnsi="Arial" w:cs="Arial"/>
          <w:sz w:val="22"/>
          <w:szCs w:val="22"/>
          <w:highlight w:val="yellow"/>
          <w:lang w:val="en-GB"/>
        </w:rPr>
        <w:t>[Recipient Partner]</w:t>
      </w:r>
      <w:r w:rsidR="00DF5A97" w:rsidRPr="00DF5A97">
        <w:rPr>
          <w:rFonts w:ascii="Arial" w:hAnsi="Arial" w:cs="Arial"/>
          <w:sz w:val="22"/>
          <w:szCs w:val="22"/>
          <w:lang w:val="en-GB"/>
        </w:rPr>
        <w:t xml:space="preserve"> </w:t>
      </w:r>
      <w:r w:rsidR="00DF5A97">
        <w:rPr>
          <w:rFonts w:ascii="Arial" w:hAnsi="Arial" w:cs="Arial"/>
          <w:sz w:val="22"/>
          <w:szCs w:val="22"/>
          <w:lang w:val="en-GB"/>
        </w:rPr>
        <w:t xml:space="preserve">agrees to comply fully with all conditions imposed by </w:t>
      </w:r>
      <w:r w:rsidRPr="000C5E3C">
        <w:rPr>
          <w:rFonts w:ascii="Arial" w:hAnsi="Arial" w:cs="Arial"/>
          <w:sz w:val="22"/>
          <w:szCs w:val="22"/>
          <w:highlight w:val="yellow"/>
          <w:lang w:val="en-GB"/>
        </w:rPr>
        <w:t>[Recipient Partner]</w:t>
      </w:r>
      <w:r w:rsidR="00D6316D">
        <w:rPr>
          <w:rFonts w:ascii="Arial" w:hAnsi="Arial" w:cs="Arial"/>
          <w:sz w:val="22"/>
          <w:szCs w:val="22"/>
          <w:lang w:val="en-GB"/>
        </w:rPr>
        <w:t>,</w:t>
      </w:r>
      <w:r w:rsidR="00DF5A97">
        <w:rPr>
          <w:rFonts w:ascii="Arial" w:hAnsi="Arial" w:cs="Arial"/>
          <w:sz w:val="22"/>
          <w:szCs w:val="22"/>
          <w:lang w:val="en-GB"/>
        </w:rPr>
        <w:t xml:space="preserve"> </w:t>
      </w:r>
      <w:r w:rsidR="00D6316D">
        <w:rPr>
          <w:rFonts w:ascii="Arial" w:hAnsi="Arial" w:cs="Arial"/>
          <w:sz w:val="22"/>
          <w:szCs w:val="22"/>
          <w:lang w:val="en-GB"/>
        </w:rPr>
        <w:t xml:space="preserve">the Natural History Museum </w:t>
      </w:r>
      <w:r w:rsidR="00DF5A97">
        <w:rPr>
          <w:rFonts w:ascii="Arial" w:hAnsi="Arial" w:cs="Arial"/>
          <w:sz w:val="22"/>
          <w:szCs w:val="22"/>
          <w:lang w:val="en-GB"/>
        </w:rPr>
        <w:t>and/or</w:t>
      </w:r>
      <w:r w:rsidR="00D6316D">
        <w:rPr>
          <w:rFonts w:ascii="Arial" w:hAnsi="Arial" w:cs="Arial"/>
          <w:sz w:val="22"/>
          <w:szCs w:val="22"/>
          <w:lang w:val="en-GB"/>
        </w:rPr>
        <w:t xml:space="preserve"> the </w:t>
      </w:r>
      <w:r w:rsidR="00D6316D">
        <w:rPr>
          <w:rFonts w:ascii="Arial" w:hAnsi="Arial" w:cs="Arial"/>
          <w:sz w:val="22"/>
          <w:szCs w:val="22"/>
        </w:rPr>
        <w:t>domestic institution of the Data’s country of origin</w:t>
      </w:r>
      <w:r w:rsidR="00DF5A97">
        <w:rPr>
          <w:rFonts w:ascii="Arial" w:hAnsi="Arial" w:cs="Arial"/>
          <w:sz w:val="22"/>
          <w:szCs w:val="22"/>
          <w:lang w:val="en-GB"/>
        </w:rPr>
        <w:t xml:space="preserve"> IRB and with the subjects’ informed consent, as applicable. It is intended that </w:t>
      </w:r>
      <w:r w:rsidRPr="000C5E3C">
        <w:rPr>
          <w:rFonts w:ascii="Arial" w:hAnsi="Arial" w:cs="Arial"/>
          <w:sz w:val="22"/>
          <w:szCs w:val="22"/>
          <w:highlight w:val="yellow"/>
          <w:lang w:val="en-GB"/>
        </w:rPr>
        <w:t>[Recipient Partner]</w:t>
      </w:r>
      <w:r w:rsidR="00DF5A97">
        <w:rPr>
          <w:rFonts w:ascii="Arial" w:hAnsi="Arial" w:cs="Arial"/>
          <w:sz w:val="22"/>
          <w:szCs w:val="22"/>
          <w:lang w:val="en-GB"/>
        </w:rPr>
        <w:t xml:space="preserve"> </w:t>
      </w:r>
      <w:r w:rsidR="002628BF">
        <w:rPr>
          <w:rFonts w:ascii="Arial" w:hAnsi="Arial" w:cs="Arial"/>
          <w:sz w:val="22"/>
          <w:szCs w:val="22"/>
          <w:lang w:val="en-GB"/>
        </w:rPr>
        <w:t xml:space="preserve">agreements herein shall inure to the benefit of the research subjects, as well as to the parties. </w:t>
      </w:r>
      <w:r w:rsidRPr="000C5E3C">
        <w:rPr>
          <w:rFonts w:ascii="Arial" w:hAnsi="Arial" w:cs="Arial"/>
          <w:sz w:val="22"/>
          <w:szCs w:val="22"/>
          <w:highlight w:val="yellow"/>
          <w:lang w:val="en-GB"/>
        </w:rPr>
        <w:t>[Recipient Partner]</w:t>
      </w:r>
      <w:r w:rsidR="002628BF">
        <w:rPr>
          <w:rFonts w:ascii="Arial" w:hAnsi="Arial" w:cs="Arial"/>
          <w:sz w:val="22"/>
          <w:szCs w:val="22"/>
          <w:lang w:val="en-GB"/>
        </w:rPr>
        <w:t xml:space="preserve"> agrees to report promptly to DeWorm3 any proposed change in the research project and any unanticipated problems involving risks to subjects or others. </w:t>
      </w:r>
    </w:p>
    <w:p w14:paraId="4C00706B" w14:textId="77777777" w:rsidR="004C7476" w:rsidRPr="00D816A6" w:rsidRDefault="004C7476" w:rsidP="004C7476">
      <w:pPr>
        <w:jc w:val="both"/>
        <w:rPr>
          <w:rFonts w:ascii="Arial" w:hAnsi="Arial" w:cs="Arial"/>
          <w:sz w:val="22"/>
          <w:szCs w:val="22"/>
          <w:lang w:val="en-GB"/>
        </w:rPr>
      </w:pPr>
    </w:p>
    <w:p w14:paraId="64C8FE24" w14:textId="3035BB35" w:rsidR="004C7476" w:rsidRPr="00AE5187" w:rsidRDefault="00B86874" w:rsidP="00AE5187">
      <w:pPr>
        <w:pStyle w:val="ListParagraph"/>
        <w:numPr>
          <w:ilvl w:val="0"/>
          <w:numId w:val="10"/>
        </w:numPr>
        <w:shd w:val="clear" w:color="auto" w:fill="808080"/>
        <w:jc w:val="both"/>
        <w:rPr>
          <w:rFonts w:ascii="Arial" w:hAnsi="Arial" w:cs="Arial"/>
          <w:b/>
          <w:color w:val="FFFFFF" w:themeColor="background1"/>
          <w:sz w:val="22"/>
          <w:szCs w:val="22"/>
        </w:rPr>
      </w:pPr>
      <w:r w:rsidRPr="00AE5187">
        <w:rPr>
          <w:rFonts w:ascii="Arial" w:hAnsi="Arial" w:cs="Arial"/>
          <w:b/>
          <w:color w:val="FFFFFF" w:themeColor="background1"/>
          <w:sz w:val="22"/>
          <w:szCs w:val="22"/>
        </w:rPr>
        <w:t>Publication</w:t>
      </w:r>
    </w:p>
    <w:p w14:paraId="0DCAA72A" w14:textId="77777777" w:rsidR="004C7476" w:rsidRPr="00D816A6" w:rsidRDefault="004C7476" w:rsidP="004C7476">
      <w:pPr>
        <w:jc w:val="both"/>
        <w:rPr>
          <w:rFonts w:ascii="Arial" w:hAnsi="Arial" w:cs="Arial"/>
          <w:b/>
          <w:sz w:val="22"/>
          <w:szCs w:val="22"/>
          <w:lang w:val="en-GB"/>
        </w:rPr>
      </w:pPr>
    </w:p>
    <w:p w14:paraId="327BA1F1" w14:textId="49340B25" w:rsidR="004C7476" w:rsidRDefault="009111A8" w:rsidP="004C7476">
      <w:pPr>
        <w:jc w:val="both"/>
        <w:rPr>
          <w:rFonts w:ascii="Arial" w:hAnsi="Arial" w:cs="Arial"/>
          <w:sz w:val="22"/>
          <w:szCs w:val="22"/>
          <w:lang w:val="en-GB"/>
        </w:rPr>
      </w:pPr>
      <w:r>
        <w:rPr>
          <w:rFonts w:ascii="Arial" w:hAnsi="Arial" w:cs="Arial"/>
          <w:sz w:val="22"/>
          <w:szCs w:val="22"/>
          <w:lang w:val="en-GB"/>
        </w:rPr>
        <w:t xml:space="preserve">Prompt publication of the results of the research project is encouraged. </w:t>
      </w:r>
      <w:r w:rsidR="000C5E3C">
        <w:rPr>
          <w:rFonts w:ascii="Arial" w:hAnsi="Arial" w:cs="Arial"/>
          <w:sz w:val="22"/>
          <w:szCs w:val="22"/>
          <w:lang w:val="en-GB"/>
        </w:rPr>
        <w:t>[Recipient Partner]</w:t>
      </w:r>
      <w:r>
        <w:rPr>
          <w:rFonts w:ascii="Arial" w:hAnsi="Arial" w:cs="Arial"/>
          <w:sz w:val="22"/>
          <w:szCs w:val="22"/>
          <w:lang w:val="en-GB"/>
        </w:rPr>
        <w:t xml:space="preserve"> </w:t>
      </w:r>
      <w:r w:rsidR="005C0D8E">
        <w:rPr>
          <w:rFonts w:ascii="Arial" w:hAnsi="Arial" w:cs="Arial"/>
          <w:sz w:val="22"/>
          <w:szCs w:val="22"/>
          <w:lang w:val="en-GB"/>
        </w:rPr>
        <w:t xml:space="preserve">agrees to provide </w:t>
      </w:r>
      <w:r w:rsidR="00B70B38">
        <w:rPr>
          <w:rFonts w:ascii="Arial" w:hAnsi="Arial" w:cs="Arial"/>
          <w:sz w:val="22"/>
          <w:szCs w:val="22"/>
          <w:lang w:val="en-GB"/>
        </w:rPr>
        <w:t xml:space="preserve">the Natural History Museum and the </w:t>
      </w:r>
      <w:r w:rsidR="00B70B38">
        <w:rPr>
          <w:rFonts w:ascii="Arial" w:hAnsi="Arial" w:cs="Arial"/>
          <w:sz w:val="22"/>
          <w:szCs w:val="22"/>
        </w:rPr>
        <w:t>domestic institution of the Data’s country of origin</w:t>
      </w:r>
      <w:r w:rsidR="00806336">
        <w:rPr>
          <w:rFonts w:ascii="Arial" w:hAnsi="Arial" w:cs="Arial"/>
          <w:sz w:val="22"/>
          <w:szCs w:val="22"/>
          <w:lang w:val="en-GB"/>
        </w:rPr>
        <w:t xml:space="preserve"> a copy of any abstract fourteen (14</w:t>
      </w:r>
      <w:r w:rsidR="009A6464">
        <w:rPr>
          <w:rFonts w:ascii="Arial" w:hAnsi="Arial" w:cs="Arial"/>
          <w:sz w:val="22"/>
          <w:szCs w:val="22"/>
          <w:lang w:val="en-GB"/>
        </w:rPr>
        <w:t>) days in advance of submission</w:t>
      </w:r>
      <w:bookmarkStart w:id="0" w:name="_GoBack"/>
      <w:bookmarkEnd w:id="0"/>
      <w:r w:rsidR="009A6464">
        <w:rPr>
          <w:rFonts w:ascii="Arial" w:hAnsi="Arial" w:cs="Arial"/>
          <w:sz w:val="22"/>
          <w:szCs w:val="22"/>
          <w:lang w:val="en-GB"/>
        </w:rPr>
        <w:t xml:space="preserve"> for publication and any manuscript or other formal public dissemination thirty (30) days on advance of submission for publication, in order to permit review and comment and to ensure compliance </w:t>
      </w:r>
      <w:r w:rsidR="009422AF">
        <w:rPr>
          <w:rFonts w:ascii="Arial" w:hAnsi="Arial" w:cs="Arial"/>
          <w:sz w:val="22"/>
          <w:szCs w:val="22"/>
          <w:lang w:val="en-GB"/>
        </w:rPr>
        <w:t>with the confidentiality requirement</w:t>
      </w:r>
      <w:r w:rsidR="009A6464">
        <w:rPr>
          <w:rFonts w:ascii="Arial" w:hAnsi="Arial" w:cs="Arial"/>
          <w:sz w:val="22"/>
          <w:szCs w:val="22"/>
          <w:lang w:val="en-GB"/>
        </w:rPr>
        <w:t xml:space="preserve"> </w:t>
      </w:r>
      <w:r w:rsidR="005C0D8E">
        <w:rPr>
          <w:rFonts w:ascii="Arial" w:hAnsi="Arial" w:cs="Arial"/>
          <w:sz w:val="22"/>
          <w:szCs w:val="22"/>
          <w:lang w:val="en-GB"/>
        </w:rPr>
        <w:t xml:space="preserve">of this agreement and the limitations </w:t>
      </w:r>
      <w:r w:rsidR="004607E2">
        <w:rPr>
          <w:rFonts w:ascii="Arial" w:hAnsi="Arial" w:cs="Arial"/>
          <w:sz w:val="22"/>
          <w:szCs w:val="22"/>
          <w:lang w:val="en-GB"/>
        </w:rPr>
        <w:t>it imposes on the use of DeWorm3 Data provided.</w:t>
      </w:r>
      <w:r w:rsidR="00806336">
        <w:rPr>
          <w:rFonts w:ascii="Arial" w:hAnsi="Arial" w:cs="Arial"/>
          <w:sz w:val="22"/>
          <w:szCs w:val="22"/>
          <w:lang w:val="en-GB"/>
        </w:rPr>
        <w:t xml:space="preserve"> </w:t>
      </w:r>
    </w:p>
    <w:p w14:paraId="47E598DB" w14:textId="77777777" w:rsidR="004C7476" w:rsidRDefault="004C7476" w:rsidP="004C7476">
      <w:pPr>
        <w:jc w:val="both"/>
        <w:rPr>
          <w:rFonts w:ascii="Arial" w:hAnsi="Arial" w:cs="Arial"/>
          <w:sz w:val="22"/>
          <w:szCs w:val="22"/>
          <w:lang w:val="en-GB"/>
        </w:rPr>
      </w:pPr>
    </w:p>
    <w:p w14:paraId="1CBD06CF" w14:textId="4834CFD6" w:rsidR="004C7476" w:rsidRPr="00AE5187" w:rsidRDefault="00B86874" w:rsidP="00AE5187">
      <w:pPr>
        <w:pStyle w:val="ListParagraph"/>
        <w:numPr>
          <w:ilvl w:val="0"/>
          <w:numId w:val="10"/>
        </w:numPr>
        <w:shd w:val="clear" w:color="auto" w:fill="808080"/>
        <w:jc w:val="both"/>
        <w:rPr>
          <w:rFonts w:ascii="Arial" w:hAnsi="Arial" w:cs="Arial"/>
          <w:b/>
          <w:color w:val="FFFFFF" w:themeColor="background1"/>
          <w:sz w:val="22"/>
          <w:szCs w:val="22"/>
        </w:rPr>
      </w:pPr>
      <w:r w:rsidRPr="00AE5187">
        <w:rPr>
          <w:rFonts w:ascii="Arial" w:hAnsi="Arial" w:cs="Arial"/>
          <w:b/>
          <w:color w:val="FFFFFF" w:themeColor="background1"/>
          <w:sz w:val="22"/>
          <w:szCs w:val="22"/>
        </w:rPr>
        <w:t>Authorship</w:t>
      </w:r>
    </w:p>
    <w:p w14:paraId="120D4B8B" w14:textId="1AC3E02B" w:rsidR="004C7476" w:rsidRPr="004607E2" w:rsidRDefault="004C7476" w:rsidP="004C7476">
      <w:pPr>
        <w:jc w:val="both"/>
        <w:rPr>
          <w:rFonts w:ascii="Arial" w:hAnsi="Arial" w:cs="Arial"/>
          <w:sz w:val="22"/>
          <w:szCs w:val="22"/>
          <w:lang w:val="en-GB"/>
        </w:rPr>
      </w:pPr>
    </w:p>
    <w:p w14:paraId="677B9820" w14:textId="04E58B3A" w:rsidR="004607E2" w:rsidRPr="00D816A6" w:rsidRDefault="00806336" w:rsidP="004C7476">
      <w:pPr>
        <w:jc w:val="both"/>
        <w:rPr>
          <w:rFonts w:ascii="Arial" w:hAnsi="Arial" w:cs="Arial"/>
          <w:sz w:val="22"/>
          <w:szCs w:val="22"/>
          <w:lang w:val="en-GB"/>
        </w:rPr>
      </w:pPr>
      <w:r>
        <w:rPr>
          <w:rFonts w:ascii="Arial" w:hAnsi="Arial" w:cs="Arial"/>
          <w:sz w:val="22"/>
          <w:szCs w:val="22"/>
          <w:lang w:val="en-GB"/>
        </w:rPr>
        <w:t xml:space="preserve">The </w:t>
      </w:r>
      <w:r>
        <w:rPr>
          <w:rFonts w:ascii="Arial" w:hAnsi="Arial" w:cs="Arial"/>
          <w:sz w:val="22"/>
          <w:szCs w:val="22"/>
        </w:rPr>
        <w:t xml:space="preserve">Principal Investigator of DeWorm3 should be included as an author on all publications unless written exception is provided. </w:t>
      </w:r>
      <w:r w:rsidR="004607E2" w:rsidRPr="004607E2">
        <w:rPr>
          <w:rFonts w:ascii="Arial" w:hAnsi="Arial" w:cs="Arial"/>
          <w:sz w:val="22"/>
          <w:szCs w:val="22"/>
          <w:lang w:val="en-GB"/>
        </w:rPr>
        <w:t xml:space="preserve">If </w:t>
      </w:r>
      <w:r w:rsidR="004607E2">
        <w:rPr>
          <w:rFonts w:ascii="Arial" w:hAnsi="Arial" w:cs="Arial"/>
          <w:sz w:val="22"/>
          <w:szCs w:val="22"/>
          <w:lang w:val="en-GB"/>
        </w:rPr>
        <w:t>the research project involves a collaboration with</w:t>
      </w:r>
      <w:r>
        <w:rPr>
          <w:rFonts w:ascii="Arial" w:hAnsi="Arial" w:cs="Arial"/>
          <w:sz w:val="22"/>
          <w:szCs w:val="22"/>
          <w:lang w:val="en-GB"/>
        </w:rPr>
        <w:t xml:space="preserve"> other</w:t>
      </w:r>
      <w:r w:rsidR="004607E2">
        <w:rPr>
          <w:rFonts w:ascii="Arial" w:hAnsi="Arial" w:cs="Arial"/>
          <w:sz w:val="22"/>
          <w:szCs w:val="22"/>
          <w:lang w:val="en-GB"/>
        </w:rPr>
        <w:t xml:space="preserve"> DeWorm3 co-investigators, </w:t>
      </w:r>
      <w:r w:rsidR="000C5E3C" w:rsidRPr="000C5E3C">
        <w:rPr>
          <w:rFonts w:ascii="Arial" w:hAnsi="Arial" w:cs="Arial"/>
          <w:sz w:val="22"/>
          <w:szCs w:val="22"/>
          <w:highlight w:val="yellow"/>
          <w:lang w:val="en-GB"/>
        </w:rPr>
        <w:t>[Recipient Partner]</w:t>
      </w:r>
      <w:r w:rsidR="004607E2">
        <w:rPr>
          <w:rFonts w:ascii="Arial" w:hAnsi="Arial" w:cs="Arial"/>
          <w:sz w:val="22"/>
          <w:szCs w:val="22"/>
          <w:lang w:val="en-GB"/>
        </w:rPr>
        <w:t xml:space="preserve"> </w:t>
      </w:r>
      <w:r>
        <w:rPr>
          <w:rFonts w:ascii="Arial" w:hAnsi="Arial" w:cs="Arial"/>
          <w:sz w:val="22"/>
          <w:szCs w:val="22"/>
          <w:lang w:val="en-GB"/>
        </w:rPr>
        <w:t xml:space="preserve">will include </w:t>
      </w:r>
      <w:r w:rsidR="004607E2">
        <w:rPr>
          <w:rFonts w:ascii="Arial" w:hAnsi="Arial" w:cs="Arial"/>
          <w:sz w:val="22"/>
          <w:szCs w:val="22"/>
          <w:lang w:val="en-GB"/>
        </w:rPr>
        <w:t xml:space="preserve">co-investigators as co-authors, as appropriate, on any publication. </w:t>
      </w:r>
    </w:p>
    <w:p w14:paraId="4E25D72F" w14:textId="77777777" w:rsidR="004C7476" w:rsidRDefault="004C7476" w:rsidP="004C7476">
      <w:pPr>
        <w:jc w:val="both"/>
        <w:rPr>
          <w:rFonts w:ascii="Arial" w:hAnsi="Arial" w:cs="Arial"/>
          <w:sz w:val="22"/>
          <w:szCs w:val="22"/>
          <w:lang w:val="en-GB"/>
        </w:rPr>
      </w:pPr>
    </w:p>
    <w:p w14:paraId="65A5C8AF" w14:textId="4966ABF7" w:rsidR="004C7476" w:rsidRPr="00AE5187" w:rsidRDefault="00B86874" w:rsidP="00AE5187">
      <w:pPr>
        <w:pStyle w:val="ListParagraph"/>
        <w:numPr>
          <w:ilvl w:val="0"/>
          <w:numId w:val="10"/>
        </w:numPr>
        <w:shd w:val="clear" w:color="auto" w:fill="808080"/>
        <w:jc w:val="both"/>
        <w:rPr>
          <w:rFonts w:ascii="Arial" w:hAnsi="Arial" w:cs="Arial"/>
          <w:b/>
          <w:color w:val="FFFFFF" w:themeColor="background1"/>
          <w:sz w:val="22"/>
          <w:szCs w:val="22"/>
        </w:rPr>
      </w:pPr>
      <w:r w:rsidRPr="00AE5187">
        <w:rPr>
          <w:rFonts w:ascii="Arial" w:hAnsi="Arial" w:cs="Arial"/>
          <w:b/>
          <w:color w:val="FFFFFF" w:themeColor="background1"/>
          <w:sz w:val="22"/>
          <w:szCs w:val="22"/>
        </w:rPr>
        <w:t>Acknowledgements</w:t>
      </w:r>
    </w:p>
    <w:p w14:paraId="2410C408" w14:textId="77777777" w:rsidR="004C7476" w:rsidRPr="00D816A6" w:rsidRDefault="004C7476" w:rsidP="004C7476">
      <w:pPr>
        <w:jc w:val="both"/>
        <w:rPr>
          <w:rFonts w:ascii="Arial" w:hAnsi="Arial" w:cs="Arial"/>
          <w:b/>
          <w:sz w:val="22"/>
          <w:szCs w:val="22"/>
          <w:lang w:val="en-GB"/>
        </w:rPr>
      </w:pPr>
    </w:p>
    <w:p w14:paraId="2C0F2C4D" w14:textId="3A8E1830" w:rsidR="00021C43" w:rsidRDefault="000C5E3C" w:rsidP="004C7476">
      <w:pPr>
        <w:jc w:val="both"/>
        <w:rPr>
          <w:rFonts w:ascii="Arial" w:hAnsi="Arial" w:cs="Arial"/>
          <w:sz w:val="22"/>
          <w:szCs w:val="22"/>
          <w:lang w:val="en-GB"/>
        </w:rPr>
      </w:pPr>
      <w:r w:rsidRPr="000C5E3C">
        <w:rPr>
          <w:rFonts w:ascii="Arial" w:hAnsi="Arial" w:cs="Arial"/>
          <w:sz w:val="22"/>
          <w:szCs w:val="22"/>
          <w:highlight w:val="yellow"/>
          <w:lang w:val="en-GB"/>
        </w:rPr>
        <w:t>[Recipient Partner]</w:t>
      </w:r>
      <w:r w:rsidR="00094359">
        <w:rPr>
          <w:rFonts w:ascii="Arial" w:hAnsi="Arial" w:cs="Arial"/>
          <w:sz w:val="22"/>
          <w:szCs w:val="22"/>
          <w:lang w:val="en-GB"/>
        </w:rPr>
        <w:t xml:space="preserve"> agrees to acknowledge the contribution</w:t>
      </w:r>
      <w:r w:rsidR="00021C43">
        <w:rPr>
          <w:rFonts w:ascii="Arial" w:hAnsi="Arial" w:cs="Arial"/>
          <w:sz w:val="22"/>
          <w:szCs w:val="22"/>
          <w:lang w:val="en-GB"/>
        </w:rPr>
        <w:t xml:space="preserve"> of </w:t>
      </w:r>
      <w:r w:rsidR="00CF16ED">
        <w:rPr>
          <w:rFonts w:ascii="Arial" w:hAnsi="Arial" w:cs="Arial"/>
          <w:sz w:val="22"/>
          <w:szCs w:val="22"/>
          <w:lang w:val="en-GB"/>
        </w:rPr>
        <w:t xml:space="preserve">the Natural History Museum, the </w:t>
      </w:r>
      <w:r w:rsidR="00CF16ED">
        <w:rPr>
          <w:rFonts w:ascii="Arial" w:hAnsi="Arial" w:cs="Arial"/>
          <w:sz w:val="22"/>
          <w:szCs w:val="22"/>
        </w:rPr>
        <w:t>domestic institution of the Data’s country of origin</w:t>
      </w:r>
      <w:r w:rsidR="00806336">
        <w:rPr>
          <w:rFonts w:ascii="Arial" w:hAnsi="Arial" w:cs="Arial"/>
          <w:sz w:val="22"/>
          <w:szCs w:val="22"/>
        </w:rPr>
        <w:t xml:space="preserve">, </w:t>
      </w:r>
      <w:r w:rsidR="00021C43">
        <w:rPr>
          <w:rFonts w:ascii="Arial" w:hAnsi="Arial" w:cs="Arial"/>
          <w:sz w:val="22"/>
          <w:szCs w:val="22"/>
          <w:lang w:val="en-GB"/>
        </w:rPr>
        <w:t xml:space="preserve">and the </w:t>
      </w:r>
      <w:r w:rsidR="00CF16ED">
        <w:rPr>
          <w:rFonts w:ascii="Arial" w:hAnsi="Arial" w:cs="Arial"/>
          <w:sz w:val="22"/>
          <w:szCs w:val="22"/>
          <w:lang w:val="en-GB"/>
        </w:rPr>
        <w:t>Bill and Melinda Gates Foundation</w:t>
      </w:r>
      <w:r w:rsidR="00021C43">
        <w:rPr>
          <w:rFonts w:ascii="Arial" w:hAnsi="Arial" w:cs="Arial"/>
          <w:sz w:val="22"/>
          <w:szCs w:val="22"/>
          <w:lang w:val="en-GB"/>
        </w:rPr>
        <w:t xml:space="preserve"> in any and all oral and written presentations, disclosures, and publications resulting from </w:t>
      </w:r>
      <w:r w:rsidRPr="000C5E3C">
        <w:rPr>
          <w:rFonts w:ascii="Arial" w:hAnsi="Arial" w:cs="Arial"/>
          <w:sz w:val="22"/>
          <w:szCs w:val="22"/>
          <w:highlight w:val="yellow"/>
          <w:lang w:val="en-GB"/>
        </w:rPr>
        <w:t>[Recipient Partner]</w:t>
      </w:r>
      <w:r w:rsidR="00021C43">
        <w:rPr>
          <w:rFonts w:ascii="Arial" w:hAnsi="Arial" w:cs="Arial"/>
          <w:sz w:val="22"/>
          <w:szCs w:val="22"/>
          <w:lang w:val="en-GB"/>
        </w:rPr>
        <w:t xml:space="preserve"> analysis of DeWorm3 Data as follows:</w:t>
      </w:r>
    </w:p>
    <w:p w14:paraId="2DBE472A" w14:textId="77777777" w:rsidR="00021C43" w:rsidRDefault="00021C43" w:rsidP="004C7476">
      <w:pPr>
        <w:jc w:val="both"/>
        <w:rPr>
          <w:rFonts w:ascii="Arial" w:hAnsi="Arial" w:cs="Arial"/>
          <w:sz w:val="22"/>
          <w:szCs w:val="22"/>
          <w:lang w:val="en-GB"/>
        </w:rPr>
      </w:pPr>
    </w:p>
    <w:p w14:paraId="6C870DF0" w14:textId="2F481649" w:rsidR="00320EC8" w:rsidRDefault="00021C43" w:rsidP="00021C43">
      <w:pPr>
        <w:ind w:left="720"/>
        <w:jc w:val="both"/>
        <w:rPr>
          <w:rFonts w:ascii="Arial" w:hAnsi="Arial" w:cs="Arial"/>
          <w:sz w:val="22"/>
          <w:szCs w:val="22"/>
          <w:lang w:val="en-GB"/>
        </w:rPr>
      </w:pPr>
      <w:r>
        <w:rPr>
          <w:rFonts w:ascii="Arial" w:hAnsi="Arial" w:cs="Arial"/>
          <w:sz w:val="22"/>
          <w:szCs w:val="22"/>
          <w:lang w:val="en-GB"/>
        </w:rPr>
        <w:t xml:space="preserve">“This manuscript is based on data collected and shared by the </w:t>
      </w:r>
      <w:r w:rsidR="00CF16ED">
        <w:rPr>
          <w:rFonts w:ascii="Arial" w:hAnsi="Arial" w:cs="Arial"/>
          <w:sz w:val="22"/>
          <w:szCs w:val="22"/>
          <w:lang w:val="en-GB"/>
        </w:rPr>
        <w:t xml:space="preserve">Natural History Museum and </w:t>
      </w:r>
      <w:r w:rsidR="00CF16ED" w:rsidRPr="000C5E3C">
        <w:rPr>
          <w:rFonts w:ascii="Arial" w:hAnsi="Arial" w:cs="Arial"/>
          <w:sz w:val="22"/>
          <w:szCs w:val="22"/>
          <w:highlight w:val="yellow"/>
          <w:lang w:val="en-GB"/>
        </w:rPr>
        <w:t>[Domestic Institution]</w:t>
      </w:r>
      <w:r>
        <w:rPr>
          <w:rFonts w:ascii="Arial" w:hAnsi="Arial" w:cs="Arial"/>
          <w:sz w:val="22"/>
          <w:szCs w:val="22"/>
          <w:lang w:val="en-GB"/>
        </w:rPr>
        <w:t xml:space="preserve">, DeWorm3 project </w:t>
      </w:r>
      <w:r w:rsidR="00320EC8">
        <w:rPr>
          <w:rFonts w:ascii="Arial" w:hAnsi="Arial" w:cs="Arial"/>
          <w:sz w:val="22"/>
          <w:szCs w:val="22"/>
          <w:lang w:val="en-GB"/>
        </w:rPr>
        <w:t>with support from the Bill and Melinda Gates Foundation.”</w:t>
      </w:r>
    </w:p>
    <w:p w14:paraId="5DB343C4" w14:textId="77777777" w:rsidR="00320EC8" w:rsidRDefault="00320EC8" w:rsidP="00021C43">
      <w:pPr>
        <w:ind w:left="720"/>
        <w:jc w:val="both"/>
        <w:rPr>
          <w:rFonts w:ascii="Arial" w:hAnsi="Arial" w:cs="Arial"/>
          <w:sz w:val="22"/>
          <w:szCs w:val="22"/>
          <w:lang w:val="en-GB"/>
        </w:rPr>
      </w:pPr>
    </w:p>
    <w:p w14:paraId="323D344F" w14:textId="1359DA86" w:rsidR="004C7476" w:rsidRDefault="00A70EE9" w:rsidP="00320EC8">
      <w:pPr>
        <w:jc w:val="both"/>
        <w:rPr>
          <w:rFonts w:ascii="Arial" w:hAnsi="Arial" w:cs="Arial"/>
          <w:sz w:val="22"/>
          <w:szCs w:val="22"/>
          <w:lang w:val="en-GB"/>
        </w:rPr>
      </w:pPr>
      <w:r>
        <w:rPr>
          <w:rFonts w:ascii="Arial" w:hAnsi="Arial" w:cs="Arial"/>
          <w:sz w:val="22"/>
          <w:szCs w:val="22"/>
          <w:lang w:val="en-GB"/>
        </w:rPr>
        <w:t xml:space="preserve">In addition, the manuscript or other documents produced will be reviewed by the DeWorm3 co-investigators (if any) </w:t>
      </w:r>
      <w:r w:rsidR="00BC2683">
        <w:rPr>
          <w:rFonts w:ascii="Arial" w:hAnsi="Arial" w:cs="Arial"/>
          <w:sz w:val="22"/>
          <w:szCs w:val="22"/>
          <w:lang w:val="en-GB"/>
        </w:rPr>
        <w:t xml:space="preserve">or other DeWorm3 personnel, pursuant to </w:t>
      </w:r>
      <w:r w:rsidR="00AE5187">
        <w:rPr>
          <w:rFonts w:ascii="Arial" w:hAnsi="Arial" w:cs="Arial"/>
          <w:sz w:val="22"/>
          <w:szCs w:val="22"/>
          <w:lang w:val="en-GB"/>
        </w:rPr>
        <w:t>section 10</w:t>
      </w:r>
      <w:r w:rsidR="009A1EA3">
        <w:rPr>
          <w:rFonts w:ascii="Arial" w:hAnsi="Arial" w:cs="Arial"/>
          <w:sz w:val="22"/>
          <w:szCs w:val="22"/>
          <w:lang w:val="en-GB"/>
        </w:rPr>
        <w:t xml:space="preserve">, for scientific </w:t>
      </w:r>
      <w:r w:rsidR="00593064">
        <w:rPr>
          <w:rFonts w:ascii="Arial" w:hAnsi="Arial" w:cs="Arial"/>
          <w:sz w:val="22"/>
          <w:szCs w:val="22"/>
          <w:lang w:val="en-GB"/>
        </w:rPr>
        <w:t xml:space="preserve">content and consistency </w:t>
      </w:r>
      <w:r w:rsidR="00FB62E8">
        <w:rPr>
          <w:rFonts w:ascii="Arial" w:hAnsi="Arial" w:cs="Arial"/>
          <w:sz w:val="22"/>
          <w:szCs w:val="22"/>
          <w:lang w:val="en-GB"/>
        </w:rPr>
        <w:t>of data int</w:t>
      </w:r>
      <w:r w:rsidR="00843745">
        <w:rPr>
          <w:rFonts w:ascii="Arial" w:hAnsi="Arial" w:cs="Arial"/>
          <w:sz w:val="22"/>
          <w:szCs w:val="22"/>
          <w:lang w:val="en-GB"/>
        </w:rPr>
        <w:t>erpretation with pr</w:t>
      </w:r>
      <w:r w:rsidR="00945AEB">
        <w:rPr>
          <w:rFonts w:ascii="Arial" w:hAnsi="Arial" w:cs="Arial"/>
          <w:sz w:val="22"/>
          <w:szCs w:val="22"/>
          <w:lang w:val="en-GB"/>
        </w:rPr>
        <w:t>eviou</w:t>
      </w:r>
      <w:r w:rsidR="00843745">
        <w:rPr>
          <w:rFonts w:ascii="Arial" w:hAnsi="Arial" w:cs="Arial"/>
          <w:sz w:val="22"/>
          <w:szCs w:val="22"/>
          <w:lang w:val="en-GB"/>
        </w:rPr>
        <w:t xml:space="preserve">s DeWorm3 publications and </w:t>
      </w:r>
      <w:r w:rsidR="000C5E3C" w:rsidRPr="000C5E3C">
        <w:rPr>
          <w:rFonts w:ascii="Arial" w:hAnsi="Arial" w:cs="Arial"/>
          <w:sz w:val="22"/>
          <w:szCs w:val="22"/>
          <w:highlight w:val="yellow"/>
          <w:lang w:val="en-GB"/>
        </w:rPr>
        <w:t>[Recipient Partner]</w:t>
      </w:r>
      <w:r w:rsidR="00843745">
        <w:rPr>
          <w:rFonts w:ascii="Arial" w:hAnsi="Arial" w:cs="Arial"/>
          <w:sz w:val="22"/>
          <w:szCs w:val="22"/>
          <w:lang w:val="en-GB"/>
        </w:rPr>
        <w:t xml:space="preserve"> will use the applicable acknowledgement below. </w:t>
      </w:r>
    </w:p>
    <w:p w14:paraId="373CE0FB" w14:textId="77777777" w:rsidR="00843745" w:rsidRDefault="00843745" w:rsidP="00320EC8">
      <w:pPr>
        <w:jc w:val="both"/>
        <w:rPr>
          <w:rFonts w:ascii="Arial" w:hAnsi="Arial" w:cs="Arial"/>
          <w:sz w:val="22"/>
          <w:szCs w:val="22"/>
          <w:lang w:val="en-GB"/>
        </w:rPr>
      </w:pPr>
    </w:p>
    <w:p w14:paraId="68758727" w14:textId="23EB1015" w:rsidR="00843745" w:rsidRDefault="00843745" w:rsidP="00320EC8">
      <w:pPr>
        <w:jc w:val="both"/>
        <w:rPr>
          <w:rFonts w:ascii="Arial" w:hAnsi="Arial" w:cs="Arial"/>
          <w:sz w:val="22"/>
          <w:szCs w:val="22"/>
          <w:lang w:val="en-GB"/>
        </w:rPr>
      </w:pPr>
      <w:r>
        <w:rPr>
          <w:rFonts w:ascii="Arial" w:hAnsi="Arial" w:cs="Arial"/>
          <w:sz w:val="22"/>
          <w:szCs w:val="22"/>
          <w:lang w:val="en-GB"/>
        </w:rPr>
        <w:t xml:space="preserve">If </w:t>
      </w:r>
      <w:r w:rsidR="000C5E3C" w:rsidRPr="000C5E3C">
        <w:rPr>
          <w:rFonts w:ascii="Arial" w:hAnsi="Arial" w:cs="Arial"/>
          <w:sz w:val="22"/>
          <w:szCs w:val="22"/>
          <w:highlight w:val="yellow"/>
          <w:lang w:val="en-GB"/>
        </w:rPr>
        <w:t>[Recipient Partner]</w:t>
      </w:r>
      <w:r>
        <w:rPr>
          <w:rFonts w:ascii="Arial" w:hAnsi="Arial" w:cs="Arial"/>
          <w:sz w:val="22"/>
          <w:szCs w:val="22"/>
          <w:lang w:val="en-GB"/>
        </w:rPr>
        <w:t xml:space="preserve"> agrees to incorporate significant comments from the review, </w:t>
      </w:r>
      <w:r w:rsidR="000C5E3C" w:rsidRPr="000C5E3C">
        <w:rPr>
          <w:rFonts w:ascii="Arial" w:hAnsi="Arial" w:cs="Arial"/>
          <w:sz w:val="22"/>
          <w:szCs w:val="22"/>
          <w:highlight w:val="yellow"/>
          <w:lang w:val="en-GB"/>
        </w:rPr>
        <w:t>[Recipient Partner]</w:t>
      </w:r>
      <w:r>
        <w:rPr>
          <w:rFonts w:ascii="Arial" w:hAnsi="Arial" w:cs="Arial"/>
          <w:sz w:val="22"/>
          <w:szCs w:val="22"/>
          <w:lang w:val="en-GB"/>
        </w:rPr>
        <w:t xml:space="preserve"> </w:t>
      </w:r>
      <w:r w:rsidR="00665CBA">
        <w:rPr>
          <w:rFonts w:ascii="Arial" w:hAnsi="Arial" w:cs="Arial"/>
          <w:sz w:val="22"/>
          <w:szCs w:val="22"/>
          <w:lang w:val="en-GB"/>
        </w:rPr>
        <w:t>will use the following acknowledgement:</w:t>
      </w:r>
    </w:p>
    <w:p w14:paraId="081FC5F9" w14:textId="77777777" w:rsidR="00665CBA" w:rsidRDefault="00665CBA" w:rsidP="00320EC8">
      <w:pPr>
        <w:jc w:val="both"/>
        <w:rPr>
          <w:rFonts w:ascii="Arial" w:hAnsi="Arial" w:cs="Arial"/>
          <w:sz w:val="22"/>
          <w:szCs w:val="22"/>
          <w:lang w:val="en-GB"/>
        </w:rPr>
      </w:pPr>
    </w:p>
    <w:p w14:paraId="3B836BBA" w14:textId="4732EAA8" w:rsidR="00665CBA" w:rsidRDefault="00665CBA" w:rsidP="00303820">
      <w:pPr>
        <w:ind w:left="720"/>
        <w:jc w:val="both"/>
        <w:rPr>
          <w:rFonts w:ascii="Arial" w:hAnsi="Arial" w:cs="Arial"/>
          <w:sz w:val="22"/>
          <w:szCs w:val="22"/>
          <w:lang w:val="en-GB"/>
        </w:rPr>
      </w:pPr>
      <w:r>
        <w:rPr>
          <w:rFonts w:ascii="Arial" w:hAnsi="Arial" w:cs="Arial"/>
          <w:sz w:val="22"/>
          <w:szCs w:val="22"/>
          <w:lang w:val="en-GB"/>
        </w:rPr>
        <w:t>“This manuscript has been reviewed by DeWorm3 for scientific content and consistency</w:t>
      </w:r>
      <w:r w:rsidR="00806336">
        <w:rPr>
          <w:rFonts w:ascii="Arial" w:hAnsi="Arial" w:cs="Arial"/>
          <w:sz w:val="22"/>
          <w:szCs w:val="22"/>
          <w:lang w:val="en-GB"/>
        </w:rPr>
        <w:t xml:space="preserve"> of data interpretation with pre</w:t>
      </w:r>
      <w:r>
        <w:rPr>
          <w:rFonts w:ascii="Arial" w:hAnsi="Arial" w:cs="Arial"/>
          <w:sz w:val="22"/>
          <w:szCs w:val="22"/>
          <w:lang w:val="en-GB"/>
        </w:rPr>
        <w:t xml:space="preserve">vious DeWorm3 publications and significant comments have been incorporated </w:t>
      </w:r>
      <w:r w:rsidR="00303820">
        <w:rPr>
          <w:rFonts w:ascii="Arial" w:hAnsi="Arial" w:cs="Arial"/>
          <w:sz w:val="22"/>
          <w:szCs w:val="22"/>
          <w:lang w:val="en-GB"/>
        </w:rPr>
        <w:t>prior to submission for publication”</w:t>
      </w:r>
    </w:p>
    <w:p w14:paraId="031F4566" w14:textId="77777777" w:rsidR="00303820" w:rsidRDefault="00303820" w:rsidP="00303820">
      <w:pPr>
        <w:ind w:left="720"/>
        <w:jc w:val="both"/>
        <w:rPr>
          <w:rFonts w:ascii="Arial" w:hAnsi="Arial" w:cs="Arial"/>
          <w:sz w:val="22"/>
          <w:szCs w:val="22"/>
          <w:lang w:val="en-GB"/>
        </w:rPr>
      </w:pPr>
    </w:p>
    <w:p w14:paraId="61B61386" w14:textId="190C7924" w:rsidR="00303820" w:rsidRDefault="00303820" w:rsidP="00303820">
      <w:pPr>
        <w:jc w:val="both"/>
        <w:rPr>
          <w:rFonts w:ascii="Arial" w:hAnsi="Arial" w:cs="Arial"/>
          <w:sz w:val="22"/>
          <w:szCs w:val="22"/>
          <w:lang w:val="en-GB"/>
        </w:rPr>
      </w:pPr>
      <w:r>
        <w:rPr>
          <w:rFonts w:ascii="Arial" w:hAnsi="Arial" w:cs="Arial"/>
          <w:sz w:val="22"/>
          <w:szCs w:val="22"/>
          <w:lang w:val="en-GB"/>
        </w:rPr>
        <w:t xml:space="preserve">If </w:t>
      </w:r>
      <w:r w:rsidR="000C5E3C" w:rsidRPr="000C5E3C">
        <w:rPr>
          <w:rFonts w:ascii="Arial" w:hAnsi="Arial" w:cs="Arial"/>
          <w:sz w:val="22"/>
          <w:szCs w:val="22"/>
          <w:highlight w:val="yellow"/>
          <w:lang w:val="en-GB"/>
        </w:rPr>
        <w:t>[Recipient Partner]</w:t>
      </w:r>
      <w:r>
        <w:rPr>
          <w:rFonts w:ascii="Arial" w:hAnsi="Arial" w:cs="Arial"/>
          <w:sz w:val="22"/>
          <w:szCs w:val="22"/>
          <w:lang w:val="en-GB"/>
        </w:rPr>
        <w:t xml:space="preserve"> does not agree to incorporate significant comments </w:t>
      </w:r>
      <w:r w:rsidR="005B104B">
        <w:rPr>
          <w:rFonts w:ascii="Arial" w:hAnsi="Arial" w:cs="Arial"/>
          <w:sz w:val="22"/>
          <w:szCs w:val="22"/>
          <w:lang w:val="en-GB"/>
        </w:rPr>
        <w:t>from</w:t>
      </w:r>
      <w:r>
        <w:rPr>
          <w:rFonts w:ascii="Arial" w:hAnsi="Arial" w:cs="Arial"/>
          <w:sz w:val="22"/>
          <w:szCs w:val="22"/>
          <w:lang w:val="en-GB"/>
        </w:rPr>
        <w:t xml:space="preserve"> the review, </w:t>
      </w:r>
      <w:r w:rsidR="000C5E3C" w:rsidRPr="000C5E3C">
        <w:rPr>
          <w:rFonts w:ascii="Arial" w:hAnsi="Arial" w:cs="Arial"/>
          <w:sz w:val="22"/>
          <w:szCs w:val="22"/>
          <w:highlight w:val="yellow"/>
          <w:lang w:val="en-GB"/>
        </w:rPr>
        <w:t>[Recipient Partner]</w:t>
      </w:r>
      <w:r>
        <w:rPr>
          <w:rFonts w:ascii="Arial" w:hAnsi="Arial" w:cs="Arial"/>
          <w:sz w:val="22"/>
          <w:szCs w:val="22"/>
          <w:lang w:val="en-GB"/>
        </w:rPr>
        <w:t xml:space="preserve"> will use the following acknowledgement:</w:t>
      </w:r>
    </w:p>
    <w:p w14:paraId="5F9487B0" w14:textId="77777777" w:rsidR="00303820" w:rsidRDefault="00303820" w:rsidP="00303820">
      <w:pPr>
        <w:jc w:val="both"/>
        <w:rPr>
          <w:rFonts w:ascii="Arial" w:hAnsi="Arial" w:cs="Arial"/>
          <w:sz w:val="22"/>
          <w:szCs w:val="22"/>
          <w:lang w:val="en-GB"/>
        </w:rPr>
      </w:pPr>
    </w:p>
    <w:p w14:paraId="4693780A" w14:textId="2270FDD6" w:rsidR="00303820" w:rsidRPr="00D816A6" w:rsidRDefault="00303820" w:rsidP="00303820">
      <w:pPr>
        <w:ind w:left="720"/>
        <w:jc w:val="both"/>
        <w:rPr>
          <w:rFonts w:ascii="Arial" w:hAnsi="Arial" w:cs="Arial"/>
          <w:sz w:val="22"/>
          <w:szCs w:val="22"/>
          <w:lang w:val="en-GB"/>
        </w:rPr>
      </w:pPr>
      <w:r>
        <w:rPr>
          <w:rFonts w:ascii="Arial" w:hAnsi="Arial" w:cs="Arial"/>
          <w:sz w:val="22"/>
          <w:szCs w:val="22"/>
          <w:lang w:val="en-GB"/>
        </w:rPr>
        <w:t>“This manuscript was not prepared in collaboration with the investigators of DeWorm3, and does not necessarily reflect the opinions or views of DeWorm3”</w:t>
      </w:r>
    </w:p>
    <w:p w14:paraId="2317DDD4" w14:textId="77777777" w:rsidR="004C7476" w:rsidRDefault="004C7476" w:rsidP="004C7476">
      <w:pPr>
        <w:jc w:val="both"/>
        <w:rPr>
          <w:rFonts w:ascii="Arial" w:hAnsi="Arial" w:cs="Arial"/>
          <w:sz w:val="22"/>
          <w:szCs w:val="22"/>
          <w:lang w:val="en-GB"/>
        </w:rPr>
      </w:pPr>
    </w:p>
    <w:p w14:paraId="3C7B80B9" w14:textId="52DBA1B4" w:rsidR="00106C9A" w:rsidRPr="00AE5187" w:rsidRDefault="00106C9A" w:rsidP="00AE5187">
      <w:pPr>
        <w:pStyle w:val="ListParagraph"/>
        <w:numPr>
          <w:ilvl w:val="0"/>
          <w:numId w:val="10"/>
        </w:numPr>
        <w:shd w:val="clear" w:color="auto" w:fill="808080"/>
        <w:jc w:val="both"/>
        <w:rPr>
          <w:rFonts w:ascii="Arial" w:hAnsi="Arial" w:cs="Arial"/>
          <w:b/>
          <w:color w:val="FFFFFF" w:themeColor="background1"/>
          <w:sz w:val="22"/>
          <w:szCs w:val="22"/>
        </w:rPr>
      </w:pPr>
      <w:r w:rsidRPr="00AE5187">
        <w:rPr>
          <w:rFonts w:ascii="Arial" w:hAnsi="Arial" w:cs="Arial"/>
          <w:b/>
          <w:color w:val="FFFFFF" w:themeColor="background1"/>
          <w:sz w:val="22"/>
          <w:szCs w:val="22"/>
        </w:rPr>
        <w:t>Non-Endorsement, Indemnification</w:t>
      </w:r>
    </w:p>
    <w:p w14:paraId="6905FE24" w14:textId="77777777" w:rsidR="00106C9A" w:rsidRPr="00D816A6" w:rsidRDefault="00106C9A" w:rsidP="00106C9A">
      <w:pPr>
        <w:jc w:val="both"/>
        <w:rPr>
          <w:rFonts w:ascii="Arial" w:hAnsi="Arial" w:cs="Arial"/>
          <w:b/>
          <w:sz w:val="22"/>
          <w:szCs w:val="22"/>
          <w:lang w:val="en-GB"/>
        </w:rPr>
      </w:pPr>
    </w:p>
    <w:p w14:paraId="25F3891D" w14:textId="3B772901" w:rsidR="00106C9A" w:rsidRPr="00D816A6" w:rsidRDefault="000C5E3C" w:rsidP="00106C9A">
      <w:pPr>
        <w:jc w:val="both"/>
        <w:rPr>
          <w:rFonts w:ascii="Arial" w:hAnsi="Arial" w:cs="Arial"/>
          <w:sz w:val="22"/>
          <w:szCs w:val="22"/>
          <w:lang w:val="en-GB"/>
        </w:rPr>
      </w:pPr>
      <w:r w:rsidRPr="000C5E3C">
        <w:rPr>
          <w:rFonts w:ascii="Arial" w:hAnsi="Arial" w:cs="Arial"/>
          <w:sz w:val="22"/>
          <w:szCs w:val="22"/>
          <w:highlight w:val="yellow"/>
          <w:lang w:val="en-GB"/>
        </w:rPr>
        <w:t>[Recipient Partner]</w:t>
      </w:r>
      <w:r w:rsidR="00303820" w:rsidRPr="00303820">
        <w:rPr>
          <w:rFonts w:ascii="Arial" w:hAnsi="Arial" w:cs="Arial"/>
          <w:sz w:val="22"/>
          <w:szCs w:val="22"/>
          <w:lang w:val="en-GB"/>
        </w:rPr>
        <w:t xml:space="preserve"> agrees not to claim, infer, or imply </w:t>
      </w:r>
      <w:r w:rsidR="005B104B">
        <w:rPr>
          <w:rFonts w:ascii="Arial" w:hAnsi="Arial" w:cs="Arial"/>
          <w:sz w:val="22"/>
          <w:szCs w:val="22"/>
          <w:lang w:val="en-GB"/>
        </w:rPr>
        <w:t xml:space="preserve">of the Natural History Museum or the </w:t>
      </w:r>
      <w:r w:rsidR="005B104B">
        <w:rPr>
          <w:rFonts w:ascii="Arial" w:hAnsi="Arial" w:cs="Arial"/>
          <w:sz w:val="22"/>
          <w:szCs w:val="22"/>
        </w:rPr>
        <w:t>domestic institution of the Data’s country of origin</w:t>
      </w:r>
      <w:r w:rsidR="00303820" w:rsidRPr="00303820">
        <w:rPr>
          <w:rFonts w:ascii="Arial" w:hAnsi="Arial" w:cs="Arial"/>
          <w:sz w:val="22"/>
          <w:szCs w:val="22"/>
          <w:lang w:val="en-GB"/>
        </w:rPr>
        <w:t xml:space="preserve"> endorsement of the Research Project, the entity or personnel conducting the Research Project </w:t>
      </w:r>
      <w:r w:rsidR="00303820">
        <w:rPr>
          <w:rFonts w:ascii="Arial" w:hAnsi="Arial" w:cs="Arial"/>
          <w:sz w:val="22"/>
          <w:szCs w:val="22"/>
          <w:lang w:val="en-GB"/>
        </w:rPr>
        <w:t xml:space="preserve">or any resulting commercial product(s), except as described in section 12. To the extent permitted by law, </w:t>
      </w:r>
      <w:r w:rsidRPr="000C5E3C">
        <w:rPr>
          <w:rFonts w:ascii="Arial" w:hAnsi="Arial" w:cs="Arial"/>
          <w:sz w:val="22"/>
          <w:szCs w:val="22"/>
          <w:highlight w:val="yellow"/>
          <w:lang w:val="en-GB"/>
        </w:rPr>
        <w:t>[Recipient Partner]</w:t>
      </w:r>
      <w:r w:rsidR="00303820">
        <w:rPr>
          <w:rFonts w:ascii="Arial" w:hAnsi="Arial" w:cs="Arial"/>
          <w:sz w:val="22"/>
          <w:szCs w:val="22"/>
          <w:lang w:val="en-GB"/>
        </w:rPr>
        <w:t xml:space="preserve"> agrees to hold DeWorm3, and all other investigator(s) who generated DeWorm3 Data harmless and to defend and indemnify all such parties of all liabilities</w:t>
      </w:r>
      <w:r w:rsidR="005B104B">
        <w:rPr>
          <w:rFonts w:ascii="Arial" w:hAnsi="Arial" w:cs="Arial"/>
          <w:sz w:val="22"/>
          <w:szCs w:val="22"/>
          <w:lang w:val="en-GB"/>
        </w:rPr>
        <w:t>,</w:t>
      </w:r>
      <w:r w:rsidR="00303820">
        <w:rPr>
          <w:rFonts w:ascii="Arial" w:hAnsi="Arial" w:cs="Arial"/>
          <w:sz w:val="22"/>
          <w:szCs w:val="22"/>
          <w:lang w:val="en-GB"/>
        </w:rPr>
        <w:t xml:space="preserve"> demands, damages, expenses, and losses arising out of </w:t>
      </w:r>
      <w:r>
        <w:rPr>
          <w:rFonts w:ascii="Arial" w:hAnsi="Arial" w:cs="Arial"/>
          <w:sz w:val="22"/>
          <w:szCs w:val="22"/>
          <w:lang w:val="en-GB"/>
        </w:rPr>
        <w:t>[Recipient Partner]</w:t>
      </w:r>
      <w:r w:rsidR="00303820">
        <w:rPr>
          <w:rFonts w:ascii="Arial" w:hAnsi="Arial" w:cs="Arial"/>
          <w:sz w:val="22"/>
          <w:szCs w:val="22"/>
          <w:lang w:val="en-GB"/>
        </w:rPr>
        <w:t xml:space="preserve">’s use for any purpose DeWorm3 Data. </w:t>
      </w:r>
    </w:p>
    <w:p w14:paraId="0ADFF5CE" w14:textId="77777777" w:rsidR="00106C9A" w:rsidRPr="00D816A6" w:rsidRDefault="00106C9A" w:rsidP="00106C9A">
      <w:pPr>
        <w:jc w:val="both"/>
        <w:rPr>
          <w:rFonts w:ascii="Arial" w:hAnsi="Arial" w:cs="Arial"/>
          <w:sz w:val="22"/>
          <w:szCs w:val="22"/>
          <w:lang w:val="en-GB"/>
        </w:rPr>
      </w:pPr>
    </w:p>
    <w:p w14:paraId="4CE59243" w14:textId="5C71B9D6" w:rsidR="00106C9A" w:rsidRPr="00303820" w:rsidRDefault="00106C9A" w:rsidP="00303820">
      <w:pPr>
        <w:pStyle w:val="ListParagraph"/>
        <w:numPr>
          <w:ilvl w:val="0"/>
          <w:numId w:val="10"/>
        </w:numPr>
        <w:shd w:val="clear" w:color="auto" w:fill="808080"/>
        <w:jc w:val="both"/>
        <w:rPr>
          <w:rFonts w:ascii="Arial" w:hAnsi="Arial" w:cs="Arial"/>
          <w:b/>
          <w:color w:val="FFFFFF" w:themeColor="background1"/>
          <w:sz w:val="22"/>
          <w:szCs w:val="22"/>
        </w:rPr>
      </w:pPr>
      <w:r w:rsidRPr="00303820">
        <w:rPr>
          <w:rFonts w:ascii="Arial" w:hAnsi="Arial" w:cs="Arial"/>
          <w:b/>
          <w:color w:val="FFFFFF" w:themeColor="background1"/>
          <w:sz w:val="22"/>
          <w:szCs w:val="22"/>
        </w:rPr>
        <w:t>Accuracy of Data &amp; Obligation to Notify</w:t>
      </w:r>
    </w:p>
    <w:p w14:paraId="1E28F78C" w14:textId="77777777" w:rsidR="00106C9A" w:rsidRPr="00D816A6" w:rsidRDefault="00106C9A" w:rsidP="00106C9A">
      <w:pPr>
        <w:jc w:val="both"/>
        <w:rPr>
          <w:rFonts w:ascii="Arial" w:hAnsi="Arial" w:cs="Arial"/>
          <w:b/>
          <w:sz w:val="22"/>
          <w:szCs w:val="22"/>
          <w:lang w:val="en-GB"/>
        </w:rPr>
      </w:pPr>
    </w:p>
    <w:p w14:paraId="24AD7C38" w14:textId="0D49137A" w:rsidR="00106C9A" w:rsidRPr="00D816A6" w:rsidRDefault="000C5E3C" w:rsidP="00106C9A">
      <w:pPr>
        <w:jc w:val="both"/>
        <w:rPr>
          <w:rFonts w:ascii="Arial" w:hAnsi="Arial" w:cs="Arial"/>
          <w:sz w:val="22"/>
          <w:szCs w:val="22"/>
          <w:lang w:val="en-GB"/>
        </w:rPr>
      </w:pPr>
      <w:r>
        <w:rPr>
          <w:rFonts w:ascii="Arial" w:hAnsi="Arial" w:cs="Arial"/>
          <w:sz w:val="22"/>
          <w:szCs w:val="22"/>
          <w:lang w:val="en-GB"/>
        </w:rPr>
        <w:t>[Recipient Partner]</w:t>
      </w:r>
      <w:r w:rsidR="005B104B">
        <w:rPr>
          <w:rFonts w:ascii="Arial" w:hAnsi="Arial" w:cs="Arial"/>
          <w:sz w:val="22"/>
          <w:szCs w:val="22"/>
          <w:lang w:val="en-GB"/>
        </w:rPr>
        <w:t xml:space="preserve"> agrees that DeWo</w:t>
      </w:r>
      <w:r w:rsidR="00303820" w:rsidRPr="007879B3">
        <w:rPr>
          <w:rFonts w:ascii="Arial" w:hAnsi="Arial" w:cs="Arial"/>
          <w:sz w:val="22"/>
          <w:szCs w:val="22"/>
          <w:lang w:val="en-GB"/>
        </w:rPr>
        <w:t>rm3 and other investigator(s)</w:t>
      </w:r>
      <w:r w:rsidR="007879B3">
        <w:rPr>
          <w:rFonts w:ascii="Arial" w:hAnsi="Arial" w:cs="Arial"/>
          <w:sz w:val="22"/>
          <w:szCs w:val="22"/>
          <w:lang w:val="en-GB"/>
        </w:rPr>
        <w:t xml:space="preserve"> who generated DeWorm3 Data are not responsible for the accuracy of DeWorm3 Data provided. If </w:t>
      </w:r>
      <w:r w:rsidRPr="000C5E3C">
        <w:rPr>
          <w:rFonts w:ascii="Arial" w:hAnsi="Arial" w:cs="Arial"/>
          <w:sz w:val="22"/>
          <w:szCs w:val="22"/>
          <w:highlight w:val="yellow"/>
          <w:lang w:val="en-GB"/>
        </w:rPr>
        <w:t>[Recipient Partner]</w:t>
      </w:r>
      <w:r w:rsidR="007879B3">
        <w:rPr>
          <w:rFonts w:ascii="Arial" w:hAnsi="Arial" w:cs="Arial"/>
          <w:sz w:val="22"/>
          <w:szCs w:val="22"/>
          <w:lang w:val="en-GB"/>
        </w:rPr>
        <w:t xml:space="preserve"> identi</w:t>
      </w:r>
      <w:r w:rsidR="005B104B">
        <w:rPr>
          <w:rFonts w:ascii="Arial" w:hAnsi="Arial" w:cs="Arial"/>
          <w:sz w:val="22"/>
          <w:szCs w:val="22"/>
          <w:lang w:val="en-GB"/>
        </w:rPr>
        <w:t>fies an apparent error or incon</w:t>
      </w:r>
      <w:r w:rsidR="007879B3">
        <w:rPr>
          <w:rFonts w:ascii="Arial" w:hAnsi="Arial" w:cs="Arial"/>
          <w:sz w:val="22"/>
          <w:szCs w:val="22"/>
          <w:lang w:val="en-GB"/>
        </w:rPr>
        <w:t xml:space="preserve">sistency in any DeWorm3 Data received, </w:t>
      </w:r>
      <w:r w:rsidRPr="000C5E3C">
        <w:rPr>
          <w:rFonts w:ascii="Arial" w:hAnsi="Arial" w:cs="Arial"/>
          <w:sz w:val="22"/>
          <w:szCs w:val="22"/>
          <w:highlight w:val="yellow"/>
          <w:lang w:val="en-GB"/>
        </w:rPr>
        <w:t>[Recipient Partner]</w:t>
      </w:r>
      <w:r w:rsidR="007879B3">
        <w:rPr>
          <w:rFonts w:ascii="Arial" w:hAnsi="Arial" w:cs="Arial"/>
          <w:sz w:val="22"/>
          <w:szCs w:val="22"/>
          <w:lang w:val="en-GB"/>
        </w:rPr>
        <w:t xml:space="preserve"> shall convey it to </w:t>
      </w:r>
      <w:r w:rsidR="005B104B">
        <w:rPr>
          <w:rFonts w:ascii="Arial" w:hAnsi="Arial" w:cs="Arial"/>
          <w:sz w:val="22"/>
          <w:szCs w:val="22"/>
          <w:lang w:val="en-GB"/>
        </w:rPr>
        <w:t xml:space="preserve">of the Natural History Museum and the </w:t>
      </w:r>
      <w:r w:rsidR="005B104B">
        <w:rPr>
          <w:rFonts w:ascii="Arial" w:hAnsi="Arial" w:cs="Arial"/>
          <w:sz w:val="22"/>
          <w:szCs w:val="22"/>
        </w:rPr>
        <w:t>domestic institution of the Data’s country of origin</w:t>
      </w:r>
      <w:r w:rsidR="007879B3">
        <w:rPr>
          <w:rFonts w:ascii="Arial" w:hAnsi="Arial" w:cs="Arial"/>
          <w:sz w:val="22"/>
          <w:szCs w:val="22"/>
          <w:lang w:val="en-GB"/>
        </w:rPr>
        <w:t xml:space="preserve">, as soon as reasonably possible. </w:t>
      </w:r>
    </w:p>
    <w:p w14:paraId="2E833953" w14:textId="77777777" w:rsidR="00106C9A" w:rsidRPr="00D816A6" w:rsidRDefault="00106C9A" w:rsidP="00106C9A">
      <w:pPr>
        <w:jc w:val="both"/>
        <w:rPr>
          <w:rFonts w:ascii="Arial" w:hAnsi="Arial" w:cs="Arial"/>
          <w:sz w:val="22"/>
          <w:szCs w:val="22"/>
          <w:lang w:val="en-GB"/>
        </w:rPr>
      </w:pPr>
    </w:p>
    <w:p w14:paraId="7B3AFBD7" w14:textId="1741EAB3" w:rsidR="00106C9A" w:rsidRPr="00303820" w:rsidRDefault="00106C9A" w:rsidP="00303820">
      <w:pPr>
        <w:pStyle w:val="ListParagraph"/>
        <w:numPr>
          <w:ilvl w:val="0"/>
          <w:numId w:val="10"/>
        </w:numPr>
        <w:shd w:val="clear" w:color="auto" w:fill="808080"/>
        <w:jc w:val="both"/>
        <w:rPr>
          <w:rFonts w:ascii="Arial" w:hAnsi="Arial" w:cs="Arial"/>
          <w:b/>
          <w:color w:val="FFFFFF" w:themeColor="background1"/>
          <w:sz w:val="22"/>
          <w:szCs w:val="22"/>
        </w:rPr>
      </w:pPr>
      <w:r w:rsidRPr="00303820">
        <w:rPr>
          <w:rFonts w:ascii="Arial" w:hAnsi="Arial" w:cs="Arial"/>
          <w:b/>
          <w:color w:val="FFFFFF" w:themeColor="background1"/>
          <w:sz w:val="22"/>
          <w:szCs w:val="22"/>
        </w:rPr>
        <w:t>A</w:t>
      </w:r>
      <w:r w:rsidR="005D53EE" w:rsidRPr="00303820">
        <w:rPr>
          <w:rFonts w:ascii="Arial" w:hAnsi="Arial" w:cs="Arial"/>
          <w:b/>
          <w:color w:val="FFFFFF" w:themeColor="background1"/>
          <w:sz w:val="22"/>
          <w:szCs w:val="22"/>
        </w:rPr>
        <w:t>mendments</w:t>
      </w:r>
    </w:p>
    <w:p w14:paraId="20DC6D61" w14:textId="77777777" w:rsidR="00106C9A" w:rsidRPr="00D816A6" w:rsidRDefault="00106C9A" w:rsidP="00106C9A">
      <w:pPr>
        <w:jc w:val="both"/>
        <w:rPr>
          <w:rFonts w:ascii="Arial" w:hAnsi="Arial" w:cs="Arial"/>
          <w:b/>
          <w:sz w:val="22"/>
          <w:szCs w:val="22"/>
          <w:lang w:val="en-GB"/>
        </w:rPr>
      </w:pPr>
    </w:p>
    <w:p w14:paraId="435CE8E5" w14:textId="795A6B2C" w:rsidR="00106C9A" w:rsidRPr="00D816A6" w:rsidRDefault="007879B3" w:rsidP="00106C9A">
      <w:pPr>
        <w:jc w:val="both"/>
        <w:rPr>
          <w:rFonts w:ascii="Arial" w:hAnsi="Arial" w:cs="Arial"/>
          <w:sz w:val="22"/>
          <w:szCs w:val="22"/>
          <w:lang w:val="en-GB"/>
        </w:rPr>
      </w:pPr>
      <w:r w:rsidRPr="007879B3">
        <w:rPr>
          <w:rFonts w:ascii="Arial" w:hAnsi="Arial" w:cs="Arial"/>
          <w:sz w:val="22"/>
          <w:szCs w:val="22"/>
          <w:lang w:val="en-GB"/>
        </w:rPr>
        <w:t xml:space="preserve">Amendments to this agreement must be made in writing </w:t>
      </w:r>
      <w:r>
        <w:rPr>
          <w:rFonts w:ascii="Arial" w:hAnsi="Arial" w:cs="Arial"/>
          <w:sz w:val="22"/>
          <w:szCs w:val="22"/>
          <w:lang w:val="en-GB"/>
        </w:rPr>
        <w:t xml:space="preserve">and be signed by authorised representatives of the Parties. </w:t>
      </w:r>
    </w:p>
    <w:p w14:paraId="5E5F7E0B" w14:textId="77777777" w:rsidR="00106C9A" w:rsidRPr="00D816A6" w:rsidRDefault="00106C9A" w:rsidP="00106C9A">
      <w:pPr>
        <w:jc w:val="both"/>
        <w:rPr>
          <w:rFonts w:ascii="Arial" w:hAnsi="Arial" w:cs="Arial"/>
          <w:sz w:val="22"/>
          <w:szCs w:val="22"/>
          <w:lang w:val="en-GB"/>
        </w:rPr>
      </w:pPr>
    </w:p>
    <w:p w14:paraId="10735892" w14:textId="772F2200" w:rsidR="00106C9A" w:rsidRPr="00303820" w:rsidRDefault="005D53EE" w:rsidP="00303820">
      <w:pPr>
        <w:pStyle w:val="ListParagraph"/>
        <w:numPr>
          <w:ilvl w:val="0"/>
          <w:numId w:val="10"/>
        </w:numPr>
        <w:shd w:val="clear" w:color="auto" w:fill="808080"/>
        <w:jc w:val="both"/>
        <w:rPr>
          <w:rFonts w:ascii="Arial" w:hAnsi="Arial" w:cs="Arial"/>
          <w:b/>
          <w:color w:val="FFFFFF" w:themeColor="background1"/>
          <w:sz w:val="22"/>
          <w:szCs w:val="22"/>
        </w:rPr>
      </w:pPr>
      <w:r w:rsidRPr="00303820">
        <w:rPr>
          <w:rFonts w:ascii="Arial" w:hAnsi="Arial" w:cs="Arial"/>
          <w:b/>
          <w:color w:val="FFFFFF" w:themeColor="background1"/>
          <w:sz w:val="22"/>
          <w:szCs w:val="22"/>
        </w:rPr>
        <w:t>Termination</w:t>
      </w:r>
    </w:p>
    <w:p w14:paraId="34199415" w14:textId="77777777" w:rsidR="00106C9A" w:rsidRPr="00D816A6" w:rsidRDefault="00106C9A" w:rsidP="00106C9A">
      <w:pPr>
        <w:jc w:val="both"/>
        <w:rPr>
          <w:rFonts w:ascii="Arial" w:hAnsi="Arial" w:cs="Arial"/>
          <w:b/>
          <w:sz w:val="22"/>
          <w:szCs w:val="22"/>
          <w:lang w:val="en-GB"/>
        </w:rPr>
      </w:pPr>
    </w:p>
    <w:p w14:paraId="5452C890" w14:textId="7E2D3C62" w:rsidR="00106C9A" w:rsidRPr="00D816A6" w:rsidRDefault="005B104B" w:rsidP="00106C9A">
      <w:pPr>
        <w:jc w:val="both"/>
        <w:rPr>
          <w:rFonts w:ascii="Arial" w:hAnsi="Arial" w:cs="Arial"/>
          <w:sz w:val="22"/>
          <w:szCs w:val="22"/>
          <w:lang w:val="en-GB"/>
        </w:rPr>
      </w:pPr>
      <w:r>
        <w:rPr>
          <w:rFonts w:ascii="Arial" w:hAnsi="Arial" w:cs="Arial"/>
          <w:sz w:val="22"/>
          <w:szCs w:val="22"/>
          <w:lang w:val="en-GB"/>
        </w:rPr>
        <w:t>The Natural History Museum</w:t>
      </w:r>
      <w:r w:rsidR="00AB2856">
        <w:rPr>
          <w:rFonts w:ascii="Arial" w:hAnsi="Arial" w:cs="Arial"/>
          <w:sz w:val="22"/>
          <w:szCs w:val="22"/>
          <w:lang w:val="en-GB"/>
        </w:rPr>
        <w:t xml:space="preserve"> may terminate this agreement and any other such agreement with </w:t>
      </w:r>
      <w:r w:rsidR="000C5E3C" w:rsidRPr="000C5E3C">
        <w:rPr>
          <w:rFonts w:ascii="Arial" w:hAnsi="Arial" w:cs="Arial"/>
          <w:sz w:val="22"/>
          <w:szCs w:val="22"/>
          <w:highlight w:val="yellow"/>
          <w:lang w:val="en-GB"/>
        </w:rPr>
        <w:t>[Recipient Partner]</w:t>
      </w:r>
      <w:r w:rsidR="00AB2856">
        <w:rPr>
          <w:rFonts w:ascii="Arial" w:hAnsi="Arial" w:cs="Arial"/>
          <w:sz w:val="22"/>
          <w:szCs w:val="22"/>
          <w:lang w:val="en-GB"/>
        </w:rPr>
        <w:t xml:space="preserve"> if </w:t>
      </w:r>
      <w:r w:rsidR="000C5E3C">
        <w:rPr>
          <w:rFonts w:ascii="Arial" w:hAnsi="Arial" w:cs="Arial"/>
          <w:sz w:val="22"/>
          <w:szCs w:val="22"/>
          <w:highlight w:val="yellow"/>
          <w:lang w:val="en-GB"/>
        </w:rPr>
        <w:t>[Recipient Partner]</w:t>
      </w:r>
      <w:r w:rsidR="00AB2856">
        <w:rPr>
          <w:rFonts w:ascii="Arial" w:hAnsi="Arial" w:cs="Arial"/>
          <w:sz w:val="22"/>
          <w:szCs w:val="22"/>
          <w:lang w:val="en-GB"/>
        </w:rPr>
        <w:t xml:space="preserve"> is in default of any of its conditions and such default has not been remedied within 30 days after the date of written notice by </w:t>
      </w:r>
      <w:r>
        <w:rPr>
          <w:rFonts w:ascii="Arial" w:hAnsi="Arial" w:cs="Arial"/>
          <w:sz w:val="22"/>
          <w:szCs w:val="22"/>
          <w:lang w:val="en-GB"/>
        </w:rPr>
        <w:t>the Natural History Museum</w:t>
      </w:r>
      <w:r w:rsidR="00AB2856">
        <w:rPr>
          <w:rFonts w:ascii="Arial" w:hAnsi="Arial" w:cs="Arial"/>
          <w:sz w:val="22"/>
          <w:szCs w:val="22"/>
          <w:lang w:val="en-GB"/>
        </w:rPr>
        <w:t xml:space="preserve"> authorised representative of such default. </w:t>
      </w:r>
      <w:r>
        <w:rPr>
          <w:rFonts w:ascii="Arial" w:hAnsi="Arial" w:cs="Arial"/>
          <w:sz w:val="22"/>
          <w:szCs w:val="22"/>
          <w:lang w:val="en-GB"/>
        </w:rPr>
        <w:t>The Natural History Museum</w:t>
      </w:r>
      <w:r w:rsidR="00AB2856">
        <w:rPr>
          <w:rFonts w:ascii="Arial" w:hAnsi="Arial" w:cs="Arial"/>
          <w:sz w:val="22"/>
          <w:szCs w:val="22"/>
          <w:lang w:val="en-GB"/>
        </w:rPr>
        <w:t xml:space="preserve"> reserves th</w:t>
      </w:r>
      <w:r>
        <w:rPr>
          <w:rFonts w:ascii="Arial" w:hAnsi="Arial" w:cs="Arial"/>
          <w:sz w:val="22"/>
          <w:szCs w:val="22"/>
          <w:lang w:val="en-GB"/>
        </w:rPr>
        <w:t>e</w:t>
      </w:r>
      <w:r w:rsidR="00AB2856">
        <w:rPr>
          <w:rFonts w:ascii="Arial" w:hAnsi="Arial" w:cs="Arial"/>
          <w:sz w:val="22"/>
          <w:szCs w:val="22"/>
          <w:lang w:val="en-GB"/>
        </w:rPr>
        <w:t xml:space="preserve"> right to ter</w:t>
      </w:r>
      <w:r>
        <w:rPr>
          <w:rFonts w:ascii="Arial" w:hAnsi="Arial" w:cs="Arial"/>
          <w:sz w:val="22"/>
          <w:szCs w:val="22"/>
          <w:lang w:val="en-GB"/>
        </w:rPr>
        <w:t>m</w:t>
      </w:r>
      <w:r w:rsidR="00AB2856">
        <w:rPr>
          <w:rFonts w:ascii="Arial" w:hAnsi="Arial" w:cs="Arial"/>
          <w:sz w:val="22"/>
          <w:szCs w:val="22"/>
          <w:lang w:val="en-GB"/>
        </w:rPr>
        <w:t>inate this agreement with immediate effect if any problems arise that in its opinion present an unacceptable ris</w:t>
      </w:r>
      <w:r>
        <w:rPr>
          <w:rFonts w:ascii="Arial" w:hAnsi="Arial" w:cs="Arial"/>
          <w:sz w:val="22"/>
          <w:szCs w:val="22"/>
          <w:lang w:val="en-GB"/>
        </w:rPr>
        <w:t>k</w:t>
      </w:r>
      <w:r w:rsidR="00AB2856">
        <w:rPr>
          <w:rFonts w:ascii="Arial" w:hAnsi="Arial" w:cs="Arial"/>
          <w:sz w:val="22"/>
          <w:szCs w:val="22"/>
          <w:lang w:val="en-GB"/>
        </w:rPr>
        <w:t xml:space="preserve"> to subjects or others. Upon termination of this agreement, </w:t>
      </w:r>
      <w:r w:rsidR="000C5E3C" w:rsidRPr="000C5E3C">
        <w:rPr>
          <w:rFonts w:ascii="Arial" w:hAnsi="Arial" w:cs="Arial"/>
          <w:sz w:val="22"/>
          <w:szCs w:val="22"/>
          <w:highlight w:val="yellow"/>
          <w:lang w:val="en-GB"/>
        </w:rPr>
        <w:t>[Recipient Partner]</w:t>
      </w:r>
      <w:r w:rsidR="002000AF">
        <w:rPr>
          <w:rFonts w:ascii="Arial" w:hAnsi="Arial" w:cs="Arial"/>
          <w:sz w:val="22"/>
          <w:szCs w:val="22"/>
          <w:lang w:val="en-GB"/>
        </w:rPr>
        <w:t xml:space="preserve"> </w:t>
      </w:r>
      <w:r w:rsidR="009C07BF">
        <w:rPr>
          <w:rFonts w:ascii="Arial" w:hAnsi="Arial" w:cs="Arial"/>
          <w:sz w:val="22"/>
          <w:szCs w:val="22"/>
          <w:lang w:val="en-GB"/>
        </w:rPr>
        <w:t xml:space="preserve">agrees to destroy all copies </w:t>
      </w:r>
      <w:r>
        <w:rPr>
          <w:rFonts w:ascii="Arial" w:hAnsi="Arial" w:cs="Arial"/>
          <w:sz w:val="22"/>
          <w:szCs w:val="22"/>
          <w:lang w:val="en-GB"/>
        </w:rPr>
        <w:t>of D</w:t>
      </w:r>
      <w:r w:rsidR="009C07BF">
        <w:rPr>
          <w:rFonts w:ascii="Arial" w:hAnsi="Arial" w:cs="Arial"/>
          <w:sz w:val="22"/>
          <w:szCs w:val="22"/>
          <w:lang w:val="en-GB"/>
        </w:rPr>
        <w:t xml:space="preserve">eWorm3 Data in </w:t>
      </w:r>
      <w:r w:rsidR="000C5E3C" w:rsidRPr="000C5E3C">
        <w:rPr>
          <w:rFonts w:ascii="Arial" w:hAnsi="Arial" w:cs="Arial"/>
          <w:sz w:val="22"/>
          <w:szCs w:val="22"/>
          <w:highlight w:val="yellow"/>
          <w:lang w:val="en-GB"/>
        </w:rPr>
        <w:t>[Recipient Partner]</w:t>
      </w:r>
      <w:r w:rsidR="009C07BF">
        <w:rPr>
          <w:rFonts w:ascii="Arial" w:hAnsi="Arial" w:cs="Arial"/>
          <w:sz w:val="22"/>
          <w:szCs w:val="22"/>
          <w:lang w:val="en-GB"/>
        </w:rPr>
        <w:t xml:space="preserve">’s possession as soon as possible. </w:t>
      </w:r>
    </w:p>
    <w:p w14:paraId="06E51B7A" w14:textId="77777777" w:rsidR="00106C9A" w:rsidRPr="00D816A6" w:rsidRDefault="00106C9A" w:rsidP="00106C9A">
      <w:pPr>
        <w:jc w:val="both"/>
        <w:rPr>
          <w:rFonts w:ascii="Arial" w:hAnsi="Arial" w:cs="Arial"/>
          <w:sz w:val="22"/>
          <w:szCs w:val="22"/>
          <w:lang w:val="en-GB"/>
        </w:rPr>
      </w:pPr>
    </w:p>
    <w:p w14:paraId="1E5BBEA9" w14:textId="22A06DD4" w:rsidR="00106C9A" w:rsidRPr="002920DB" w:rsidRDefault="005D53EE" w:rsidP="002920DB">
      <w:pPr>
        <w:pStyle w:val="ListParagraph"/>
        <w:numPr>
          <w:ilvl w:val="0"/>
          <w:numId w:val="10"/>
        </w:numPr>
        <w:shd w:val="clear" w:color="auto" w:fill="808080"/>
        <w:jc w:val="both"/>
        <w:outlineLvl w:val="0"/>
        <w:rPr>
          <w:rFonts w:ascii="Arial" w:hAnsi="Arial" w:cs="Arial"/>
          <w:b/>
          <w:color w:val="FFFFFF" w:themeColor="background1"/>
          <w:sz w:val="22"/>
          <w:szCs w:val="22"/>
        </w:rPr>
      </w:pPr>
      <w:r w:rsidRPr="002920DB">
        <w:rPr>
          <w:rFonts w:ascii="Arial" w:hAnsi="Arial" w:cs="Arial"/>
          <w:b/>
          <w:color w:val="FFFFFF" w:themeColor="background1"/>
          <w:sz w:val="22"/>
          <w:szCs w:val="22"/>
        </w:rPr>
        <w:t>Disqualification, Enforcement</w:t>
      </w:r>
    </w:p>
    <w:p w14:paraId="40AE1ABB" w14:textId="77777777" w:rsidR="00106C9A" w:rsidRPr="00D816A6" w:rsidRDefault="00106C9A" w:rsidP="00106C9A">
      <w:pPr>
        <w:jc w:val="both"/>
        <w:rPr>
          <w:rFonts w:ascii="Arial" w:hAnsi="Arial" w:cs="Arial"/>
          <w:b/>
          <w:sz w:val="22"/>
          <w:szCs w:val="22"/>
          <w:lang w:val="en-GB"/>
        </w:rPr>
      </w:pPr>
    </w:p>
    <w:p w14:paraId="724460C1" w14:textId="228CE086" w:rsidR="00106C9A" w:rsidRPr="00D816A6" w:rsidRDefault="009C07BF" w:rsidP="00106C9A">
      <w:pPr>
        <w:jc w:val="both"/>
        <w:rPr>
          <w:rFonts w:ascii="Arial" w:hAnsi="Arial" w:cs="Arial"/>
          <w:sz w:val="22"/>
          <w:szCs w:val="22"/>
          <w:lang w:val="en-GB"/>
        </w:rPr>
      </w:pPr>
      <w:r w:rsidRPr="009C07BF">
        <w:rPr>
          <w:rFonts w:ascii="Arial" w:hAnsi="Arial" w:cs="Arial"/>
          <w:sz w:val="22"/>
          <w:szCs w:val="22"/>
          <w:lang w:val="en-GB"/>
        </w:rPr>
        <w:t xml:space="preserve">Failure to comply with any of the terms specified </w:t>
      </w:r>
      <w:r w:rsidR="00B9313F">
        <w:rPr>
          <w:rFonts w:ascii="Arial" w:hAnsi="Arial" w:cs="Arial"/>
          <w:sz w:val="22"/>
          <w:szCs w:val="22"/>
          <w:lang w:val="en-GB"/>
        </w:rPr>
        <w:t xml:space="preserve">herein may result in disqualification of </w:t>
      </w:r>
      <w:r w:rsidR="000C5E3C" w:rsidRPr="002920DB">
        <w:rPr>
          <w:rFonts w:ascii="Arial" w:hAnsi="Arial" w:cs="Arial"/>
          <w:sz w:val="22"/>
          <w:szCs w:val="22"/>
          <w:highlight w:val="yellow"/>
          <w:lang w:val="en-GB"/>
        </w:rPr>
        <w:t>[Recipient Partner]</w:t>
      </w:r>
      <w:r w:rsidR="00B9313F">
        <w:rPr>
          <w:rFonts w:ascii="Arial" w:hAnsi="Arial" w:cs="Arial"/>
          <w:sz w:val="22"/>
          <w:szCs w:val="22"/>
          <w:lang w:val="en-GB"/>
        </w:rPr>
        <w:t xml:space="preserve"> from receiving additional DeWorm3 Data. </w:t>
      </w:r>
      <w:r w:rsidR="005B104B">
        <w:rPr>
          <w:rFonts w:ascii="Arial" w:hAnsi="Arial" w:cs="Arial"/>
          <w:sz w:val="22"/>
          <w:szCs w:val="22"/>
          <w:lang w:val="en-GB"/>
        </w:rPr>
        <w:t>The Natural History Museum</w:t>
      </w:r>
      <w:r w:rsidR="00B9313F">
        <w:rPr>
          <w:rFonts w:ascii="Arial" w:hAnsi="Arial" w:cs="Arial"/>
          <w:sz w:val="22"/>
          <w:szCs w:val="22"/>
          <w:lang w:val="en-GB"/>
        </w:rPr>
        <w:t xml:space="preserve"> </w:t>
      </w:r>
      <w:r w:rsidR="00151A7A">
        <w:rPr>
          <w:rFonts w:ascii="Arial" w:hAnsi="Arial" w:cs="Arial"/>
          <w:sz w:val="22"/>
          <w:szCs w:val="22"/>
          <w:lang w:val="en-GB"/>
        </w:rPr>
        <w:t xml:space="preserve">and/or the </w:t>
      </w:r>
      <w:r w:rsidR="00151A7A">
        <w:rPr>
          <w:rFonts w:ascii="Arial" w:hAnsi="Arial" w:cs="Arial"/>
          <w:sz w:val="22"/>
          <w:szCs w:val="22"/>
        </w:rPr>
        <w:t>domestic institution of the Data’s country</w:t>
      </w:r>
      <w:r w:rsidR="00151A7A">
        <w:rPr>
          <w:rFonts w:ascii="Arial" w:hAnsi="Arial" w:cs="Arial"/>
          <w:sz w:val="22"/>
          <w:szCs w:val="22"/>
          <w:lang w:val="en-GB"/>
        </w:rPr>
        <w:t xml:space="preserve"> </w:t>
      </w:r>
      <w:r w:rsidR="00B9313F">
        <w:rPr>
          <w:rFonts w:ascii="Arial" w:hAnsi="Arial" w:cs="Arial"/>
          <w:sz w:val="22"/>
          <w:szCs w:val="22"/>
          <w:lang w:val="en-GB"/>
        </w:rPr>
        <w:t xml:space="preserve">shall have the right to institute and </w:t>
      </w:r>
      <w:r w:rsidR="002E5BC2">
        <w:rPr>
          <w:rFonts w:ascii="Arial" w:hAnsi="Arial" w:cs="Arial"/>
          <w:sz w:val="22"/>
          <w:szCs w:val="22"/>
          <w:lang w:val="en-GB"/>
        </w:rPr>
        <w:t xml:space="preserve">prosecute any proceeding at law or in equity against </w:t>
      </w:r>
      <w:r w:rsidR="000C5E3C" w:rsidRPr="002920DB">
        <w:rPr>
          <w:rFonts w:ascii="Arial" w:hAnsi="Arial" w:cs="Arial"/>
          <w:sz w:val="22"/>
          <w:szCs w:val="22"/>
          <w:highlight w:val="yellow"/>
          <w:lang w:val="en-GB"/>
        </w:rPr>
        <w:t>[Recipient Partner]</w:t>
      </w:r>
      <w:r w:rsidR="002E5BC2">
        <w:rPr>
          <w:rFonts w:ascii="Arial" w:hAnsi="Arial" w:cs="Arial"/>
          <w:sz w:val="22"/>
          <w:szCs w:val="22"/>
          <w:lang w:val="en-GB"/>
        </w:rPr>
        <w:t xml:space="preserve"> for violating or threatening to violate th</w:t>
      </w:r>
      <w:r w:rsidR="00151A7A">
        <w:rPr>
          <w:rFonts w:ascii="Arial" w:hAnsi="Arial" w:cs="Arial"/>
          <w:sz w:val="22"/>
          <w:szCs w:val="22"/>
          <w:lang w:val="en-GB"/>
        </w:rPr>
        <w:t xml:space="preserve">e confidentiality requirements </w:t>
      </w:r>
      <w:r w:rsidR="002E5BC2">
        <w:rPr>
          <w:rFonts w:ascii="Arial" w:hAnsi="Arial" w:cs="Arial"/>
          <w:sz w:val="22"/>
          <w:szCs w:val="22"/>
          <w:lang w:val="en-GB"/>
        </w:rPr>
        <w:t xml:space="preserve">or use limitations </w:t>
      </w:r>
      <w:r w:rsidR="001D0D98">
        <w:rPr>
          <w:rFonts w:ascii="Arial" w:hAnsi="Arial" w:cs="Arial"/>
          <w:sz w:val="22"/>
          <w:szCs w:val="22"/>
          <w:lang w:val="en-GB"/>
        </w:rPr>
        <w:t>of th</w:t>
      </w:r>
      <w:r w:rsidR="002E5BC2">
        <w:rPr>
          <w:rFonts w:ascii="Arial" w:hAnsi="Arial" w:cs="Arial"/>
          <w:sz w:val="22"/>
          <w:szCs w:val="22"/>
          <w:lang w:val="en-GB"/>
        </w:rPr>
        <w:t xml:space="preserve">is agreement, or both. Proceedings may be initiated against the violating party, or legal representatives, and assigns, for a restraining injunction, compensatory and punitive damages, mandamus, and/or any other proceeding in law or equity, including obtaining the proceeds from any intellectual property or other rights that are derived in whole or in part from the breach of the confidentiality requirements or use limitations of this agreement may subject </w:t>
      </w:r>
      <w:r w:rsidR="000C5E3C" w:rsidRPr="002920DB">
        <w:rPr>
          <w:rFonts w:ascii="Arial" w:hAnsi="Arial" w:cs="Arial"/>
          <w:sz w:val="22"/>
          <w:szCs w:val="22"/>
          <w:highlight w:val="yellow"/>
          <w:lang w:val="en-GB"/>
        </w:rPr>
        <w:t>[Recipient Partner]</w:t>
      </w:r>
      <w:r w:rsidR="002E5BC2">
        <w:rPr>
          <w:rFonts w:ascii="Arial" w:hAnsi="Arial" w:cs="Arial"/>
          <w:sz w:val="22"/>
          <w:szCs w:val="22"/>
          <w:lang w:val="en-GB"/>
        </w:rPr>
        <w:t xml:space="preserve"> to legal action on the part of surveillance and research participants, their families, or relevant government entities.   </w:t>
      </w:r>
      <w:r w:rsidR="00B9313F">
        <w:rPr>
          <w:rFonts w:ascii="Arial" w:hAnsi="Arial" w:cs="Arial"/>
          <w:sz w:val="22"/>
          <w:szCs w:val="22"/>
          <w:lang w:val="en-GB"/>
        </w:rPr>
        <w:t xml:space="preserve"> </w:t>
      </w:r>
    </w:p>
    <w:p w14:paraId="4440D0BD" w14:textId="77777777" w:rsidR="00106C9A" w:rsidRPr="00D816A6" w:rsidRDefault="00106C9A" w:rsidP="00106C9A">
      <w:pPr>
        <w:jc w:val="both"/>
        <w:rPr>
          <w:rFonts w:ascii="Arial" w:hAnsi="Arial" w:cs="Arial"/>
          <w:sz w:val="22"/>
          <w:szCs w:val="22"/>
          <w:lang w:val="en-GB"/>
        </w:rPr>
      </w:pPr>
    </w:p>
    <w:p w14:paraId="0594A99F" w14:textId="49217DAB" w:rsidR="00106C9A" w:rsidRPr="002920DB" w:rsidRDefault="00106C9A" w:rsidP="002920DB">
      <w:pPr>
        <w:pStyle w:val="ListParagraph"/>
        <w:numPr>
          <w:ilvl w:val="0"/>
          <w:numId w:val="10"/>
        </w:numPr>
        <w:shd w:val="clear" w:color="auto" w:fill="808080"/>
        <w:jc w:val="both"/>
        <w:outlineLvl w:val="0"/>
        <w:rPr>
          <w:rFonts w:ascii="Arial" w:hAnsi="Arial" w:cs="Arial"/>
          <w:b/>
          <w:color w:val="FFFFFF" w:themeColor="background1"/>
          <w:sz w:val="22"/>
          <w:szCs w:val="22"/>
        </w:rPr>
      </w:pPr>
      <w:r w:rsidRPr="002920DB">
        <w:rPr>
          <w:rFonts w:ascii="Arial" w:hAnsi="Arial" w:cs="Arial"/>
          <w:b/>
          <w:color w:val="FFFFFF" w:themeColor="background1"/>
          <w:sz w:val="22"/>
          <w:szCs w:val="22"/>
        </w:rPr>
        <w:t>A</w:t>
      </w:r>
      <w:r w:rsidR="005D53EE" w:rsidRPr="002920DB">
        <w:rPr>
          <w:rFonts w:ascii="Arial" w:hAnsi="Arial" w:cs="Arial"/>
          <w:b/>
          <w:color w:val="FFFFFF" w:themeColor="background1"/>
          <w:sz w:val="22"/>
          <w:szCs w:val="22"/>
        </w:rPr>
        <w:t>ccurate Representation</w:t>
      </w:r>
    </w:p>
    <w:p w14:paraId="333BECC3" w14:textId="77777777" w:rsidR="00106C9A" w:rsidRPr="00D816A6" w:rsidRDefault="00106C9A" w:rsidP="00106C9A">
      <w:pPr>
        <w:jc w:val="both"/>
        <w:rPr>
          <w:rFonts w:ascii="Arial" w:hAnsi="Arial" w:cs="Arial"/>
          <w:b/>
          <w:sz w:val="22"/>
          <w:szCs w:val="22"/>
          <w:lang w:val="en-GB"/>
        </w:rPr>
      </w:pPr>
    </w:p>
    <w:p w14:paraId="1CF6D0EE" w14:textId="17E35E78" w:rsidR="00106C9A" w:rsidRPr="00D816A6" w:rsidRDefault="000C5E3C" w:rsidP="00106C9A">
      <w:pPr>
        <w:jc w:val="both"/>
        <w:rPr>
          <w:rFonts w:ascii="Arial" w:hAnsi="Arial" w:cs="Arial"/>
          <w:sz w:val="22"/>
          <w:szCs w:val="22"/>
          <w:lang w:val="en-GB"/>
        </w:rPr>
      </w:pPr>
      <w:r w:rsidRPr="002920DB">
        <w:rPr>
          <w:rFonts w:ascii="Arial" w:hAnsi="Arial" w:cs="Arial"/>
          <w:sz w:val="22"/>
          <w:szCs w:val="22"/>
          <w:highlight w:val="yellow"/>
          <w:lang w:val="en-GB"/>
        </w:rPr>
        <w:lastRenderedPageBreak/>
        <w:t>[Recipient Partner]</w:t>
      </w:r>
      <w:r w:rsidR="002E5BC2" w:rsidRPr="002E5BC2">
        <w:rPr>
          <w:rFonts w:ascii="Arial" w:hAnsi="Arial" w:cs="Arial"/>
          <w:sz w:val="22"/>
          <w:szCs w:val="22"/>
          <w:lang w:val="en-GB"/>
        </w:rPr>
        <w:t xml:space="preserve"> expressly</w:t>
      </w:r>
      <w:r w:rsidR="002E5BC2">
        <w:rPr>
          <w:rFonts w:ascii="Arial" w:hAnsi="Arial" w:cs="Arial"/>
          <w:sz w:val="22"/>
          <w:szCs w:val="22"/>
          <w:lang w:val="en-GB"/>
        </w:rPr>
        <w:t xml:space="preserve"> certifies that the contents of any statement made or reflected in this document are truthful and accurate. </w:t>
      </w:r>
      <w:r w:rsidR="002E5BC2" w:rsidRPr="002E5BC2">
        <w:rPr>
          <w:rFonts w:ascii="Arial" w:hAnsi="Arial" w:cs="Arial"/>
          <w:sz w:val="22"/>
          <w:szCs w:val="22"/>
          <w:lang w:val="en-GB"/>
        </w:rPr>
        <w:t xml:space="preserve"> </w:t>
      </w:r>
    </w:p>
    <w:p w14:paraId="43B9F701" w14:textId="77777777" w:rsidR="00106C9A" w:rsidRPr="00D816A6" w:rsidRDefault="00106C9A" w:rsidP="00106C9A">
      <w:pPr>
        <w:jc w:val="both"/>
        <w:rPr>
          <w:rFonts w:ascii="Arial" w:hAnsi="Arial" w:cs="Arial"/>
          <w:sz w:val="22"/>
          <w:szCs w:val="22"/>
          <w:lang w:val="en-GB"/>
        </w:rPr>
      </w:pPr>
    </w:p>
    <w:p w14:paraId="5045B236" w14:textId="56FE476F" w:rsidR="00106C9A" w:rsidRPr="002920DB" w:rsidRDefault="005D53EE" w:rsidP="002920DB">
      <w:pPr>
        <w:pStyle w:val="ListParagraph"/>
        <w:numPr>
          <w:ilvl w:val="0"/>
          <w:numId w:val="10"/>
        </w:numPr>
        <w:shd w:val="clear" w:color="auto" w:fill="808080"/>
        <w:jc w:val="both"/>
        <w:outlineLvl w:val="0"/>
        <w:rPr>
          <w:rFonts w:ascii="Arial" w:hAnsi="Arial" w:cs="Arial"/>
          <w:b/>
          <w:color w:val="FFFFFF" w:themeColor="background1"/>
          <w:sz w:val="22"/>
          <w:szCs w:val="22"/>
        </w:rPr>
      </w:pPr>
      <w:r w:rsidRPr="002920DB">
        <w:rPr>
          <w:rFonts w:ascii="Arial" w:hAnsi="Arial" w:cs="Arial"/>
          <w:b/>
          <w:color w:val="FFFFFF" w:themeColor="background1"/>
          <w:sz w:val="22"/>
          <w:szCs w:val="22"/>
        </w:rPr>
        <w:t>Prior Agreements</w:t>
      </w:r>
    </w:p>
    <w:p w14:paraId="1CD29B16" w14:textId="77777777" w:rsidR="00106C9A" w:rsidRPr="00D816A6" w:rsidRDefault="00106C9A" w:rsidP="00106C9A">
      <w:pPr>
        <w:jc w:val="both"/>
        <w:rPr>
          <w:rFonts w:ascii="Arial" w:hAnsi="Arial" w:cs="Arial"/>
          <w:b/>
          <w:sz w:val="22"/>
          <w:szCs w:val="22"/>
          <w:lang w:val="en-GB"/>
        </w:rPr>
      </w:pPr>
    </w:p>
    <w:p w14:paraId="569449D2" w14:textId="3E22846B" w:rsidR="00106C9A" w:rsidRPr="00D816A6" w:rsidRDefault="002E5BC2" w:rsidP="00106C9A">
      <w:pPr>
        <w:jc w:val="both"/>
        <w:rPr>
          <w:rFonts w:ascii="Arial" w:hAnsi="Arial" w:cs="Arial"/>
          <w:sz w:val="22"/>
          <w:szCs w:val="22"/>
          <w:lang w:val="en-GB"/>
        </w:rPr>
      </w:pPr>
      <w:r>
        <w:rPr>
          <w:rFonts w:ascii="Arial" w:hAnsi="Arial" w:cs="Arial"/>
          <w:sz w:val="22"/>
          <w:szCs w:val="22"/>
          <w:lang w:val="en-GB"/>
        </w:rPr>
        <w:t xml:space="preserve">Executive and continued validity of this agreement is contingent upon </w:t>
      </w:r>
      <w:r w:rsidR="000C5E3C" w:rsidRPr="002920DB">
        <w:rPr>
          <w:rFonts w:ascii="Arial" w:hAnsi="Arial" w:cs="Arial"/>
          <w:sz w:val="22"/>
          <w:szCs w:val="22"/>
          <w:highlight w:val="yellow"/>
          <w:lang w:val="en-GB"/>
        </w:rPr>
        <w:t>[Recipient Partner]</w:t>
      </w:r>
      <w:r>
        <w:rPr>
          <w:rFonts w:ascii="Arial" w:hAnsi="Arial" w:cs="Arial"/>
          <w:sz w:val="22"/>
          <w:szCs w:val="22"/>
          <w:lang w:val="en-GB"/>
        </w:rPr>
        <w:t xml:space="preserve">’s compliance with all terms and conditions of any and all other of </w:t>
      </w:r>
      <w:r w:rsidR="000C5E3C" w:rsidRPr="002920DB">
        <w:rPr>
          <w:rFonts w:ascii="Arial" w:hAnsi="Arial" w:cs="Arial"/>
          <w:sz w:val="22"/>
          <w:szCs w:val="22"/>
          <w:highlight w:val="yellow"/>
          <w:lang w:val="en-GB"/>
        </w:rPr>
        <w:t>[Recipient Partner]</w:t>
      </w:r>
      <w:r>
        <w:rPr>
          <w:rFonts w:ascii="Arial" w:hAnsi="Arial" w:cs="Arial"/>
          <w:sz w:val="22"/>
          <w:szCs w:val="22"/>
          <w:lang w:val="en-GB"/>
        </w:rPr>
        <w:t xml:space="preserve">’s agreements with DeWorm3.  </w:t>
      </w:r>
    </w:p>
    <w:p w14:paraId="4536F9AD" w14:textId="77777777" w:rsidR="00B21387" w:rsidRPr="00B21387" w:rsidRDefault="00B21387" w:rsidP="0062231A">
      <w:pPr>
        <w:jc w:val="both"/>
        <w:rPr>
          <w:rFonts w:ascii="Arial" w:hAnsi="Arial" w:cs="Arial"/>
          <w:sz w:val="22"/>
          <w:szCs w:val="22"/>
          <w:lang w:val="en-GB"/>
        </w:rPr>
      </w:pPr>
    </w:p>
    <w:p w14:paraId="69152FB2" w14:textId="29CEBC9A" w:rsidR="00B21387" w:rsidRDefault="00B21387" w:rsidP="0062231A">
      <w:pPr>
        <w:jc w:val="both"/>
        <w:rPr>
          <w:rFonts w:ascii="Arial" w:hAnsi="Arial" w:cs="Arial"/>
          <w:sz w:val="22"/>
          <w:szCs w:val="22"/>
          <w:lang w:val="en-GB"/>
        </w:rPr>
      </w:pPr>
      <w:r w:rsidRPr="00B21387">
        <w:rPr>
          <w:rFonts w:ascii="Arial" w:hAnsi="Arial" w:cs="Arial"/>
          <w:sz w:val="22"/>
          <w:szCs w:val="22"/>
          <w:lang w:val="en-GB"/>
        </w:rPr>
        <w:t>Thi</w:t>
      </w:r>
      <w:r w:rsidR="00493687">
        <w:rPr>
          <w:rFonts w:ascii="Arial" w:hAnsi="Arial" w:cs="Arial"/>
          <w:sz w:val="22"/>
          <w:szCs w:val="22"/>
          <w:lang w:val="en-GB"/>
        </w:rPr>
        <w:t>s agreement is entered into as o</w:t>
      </w:r>
      <w:r w:rsidRPr="00B21387">
        <w:rPr>
          <w:rFonts w:ascii="Arial" w:hAnsi="Arial" w:cs="Arial"/>
          <w:sz w:val="22"/>
          <w:szCs w:val="22"/>
          <w:lang w:val="en-GB"/>
        </w:rPr>
        <w:t>f the last date indicated below by and between:</w:t>
      </w:r>
    </w:p>
    <w:p w14:paraId="49F64FC0" w14:textId="77777777" w:rsidR="002920DB" w:rsidRDefault="002920DB" w:rsidP="0062231A">
      <w:pPr>
        <w:jc w:val="both"/>
        <w:rPr>
          <w:rFonts w:ascii="Arial" w:hAnsi="Arial" w:cs="Arial"/>
          <w:sz w:val="22"/>
          <w:szCs w:val="22"/>
          <w:lang w:val="en-GB"/>
        </w:rPr>
      </w:pPr>
    </w:p>
    <w:p w14:paraId="66AC89DA" w14:textId="2A90DBB7" w:rsidR="002920DB" w:rsidRDefault="002920DB" w:rsidP="002920DB">
      <w:pPr>
        <w:pStyle w:val="ListParagraph"/>
        <w:numPr>
          <w:ilvl w:val="0"/>
          <w:numId w:val="10"/>
        </w:numPr>
        <w:shd w:val="clear" w:color="auto" w:fill="808080"/>
        <w:jc w:val="both"/>
        <w:outlineLvl w:val="0"/>
        <w:rPr>
          <w:rFonts w:ascii="Arial" w:hAnsi="Arial" w:cs="Arial"/>
          <w:b/>
          <w:color w:val="FFFFFF" w:themeColor="background1"/>
          <w:sz w:val="22"/>
          <w:szCs w:val="22"/>
        </w:rPr>
      </w:pPr>
      <w:r w:rsidRPr="002920DB">
        <w:rPr>
          <w:rFonts w:ascii="Arial" w:hAnsi="Arial" w:cs="Arial"/>
          <w:b/>
          <w:color w:val="FFFFFF" w:themeColor="background1"/>
          <w:sz w:val="22"/>
          <w:szCs w:val="22"/>
        </w:rPr>
        <w:t>Signature</w:t>
      </w:r>
      <w:r>
        <w:rPr>
          <w:rFonts w:ascii="Arial" w:hAnsi="Arial" w:cs="Arial"/>
          <w:b/>
          <w:color w:val="FFFFFF" w:themeColor="background1"/>
          <w:sz w:val="22"/>
          <w:szCs w:val="22"/>
        </w:rPr>
        <w:t>s</w:t>
      </w:r>
    </w:p>
    <w:p w14:paraId="5932CFFB" w14:textId="77777777" w:rsidR="002920DB" w:rsidRDefault="002920DB" w:rsidP="002920DB">
      <w:pPr>
        <w:contextualSpacing/>
        <w:jc w:val="both"/>
        <w:outlineLvl w:val="0"/>
        <w:rPr>
          <w:rFonts w:ascii="Arial" w:hAnsi="Arial" w:cs="Arial"/>
          <w:sz w:val="22"/>
          <w:szCs w:val="22"/>
          <w:lang w:val="en-GB"/>
        </w:rPr>
      </w:pPr>
    </w:p>
    <w:p w14:paraId="04314F22" w14:textId="77777777" w:rsidR="002920DB" w:rsidRDefault="002920DB" w:rsidP="002920DB">
      <w:pPr>
        <w:contextualSpacing/>
        <w:jc w:val="both"/>
        <w:outlineLvl w:val="0"/>
        <w:rPr>
          <w:rFonts w:ascii="Arial" w:hAnsi="Arial" w:cs="Arial"/>
          <w:sz w:val="22"/>
          <w:szCs w:val="22"/>
          <w:lang w:val="en-GB"/>
        </w:rPr>
      </w:pPr>
    </w:p>
    <w:tbl>
      <w:tblPr>
        <w:tblW w:w="9464" w:type="dxa"/>
        <w:tblLook w:val="01E0" w:firstRow="1" w:lastRow="1" w:firstColumn="1" w:lastColumn="1" w:noHBand="0" w:noVBand="0"/>
      </w:tblPr>
      <w:tblGrid>
        <w:gridCol w:w="5070"/>
        <w:gridCol w:w="4394"/>
      </w:tblGrid>
      <w:tr w:rsidR="00474BCD" w14:paraId="7CB6A9F4" w14:textId="77777777" w:rsidTr="001F243A">
        <w:tc>
          <w:tcPr>
            <w:tcW w:w="5070" w:type="dxa"/>
            <w:hideMark/>
          </w:tcPr>
          <w:p w14:paraId="570CD0F7" w14:textId="77777777" w:rsidR="00474BCD" w:rsidRPr="00B32A8B" w:rsidRDefault="00474BCD" w:rsidP="001F243A">
            <w:pPr>
              <w:pStyle w:val="FARPlain"/>
            </w:pPr>
            <w:r>
              <w:t>EXECUTED by [</w:t>
            </w:r>
            <w:r>
              <w:rPr>
                <w:rFonts w:cs="Arial"/>
              </w:rPr>
              <w:t>Neil Greenwood</w:t>
            </w:r>
            <w:r>
              <w:t xml:space="preserve">] for and on behalf of </w:t>
            </w:r>
            <w:r w:rsidRPr="00CF42E8">
              <w:rPr>
                <w:b/>
              </w:rPr>
              <w:t xml:space="preserve">THE </w:t>
            </w:r>
            <w:r>
              <w:rPr>
                <w:b/>
              </w:rPr>
              <w:t xml:space="preserve">TRUSTEES OF THE NATURAL HISTORY MUSEUM </w:t>
            </w:r>
          </w:p>
        </w:tc>
        <w:tc>
          <w:tcPr>
            <w:tcW w:w="4394" w:type="dxa"/>
          </w:tcPr>
          <w:p w14:paraId="21B98A92" w14:textId="77777777" w:rsidR="00474BCD" w:rsidRDefault="00474BCD" w:rsidP="001F243A">
            <w:pPr>
              <w:pStyle w:val="FARPlain"/>
            </w:pPr>
            <w:r>
              <w:t>)</w:t>
            </w:r>
          </w:p>
          <w:p w14:paraId="6605B9A9" w14:textId="77777777" w:rsidR="00474BCD" w:rsidRDefault="00474BCD" w:rsidP="001F243A">
            <w:pPr>
              <w:pStyle w:val="FARPlain"/>
            </w:pPr>
            <w:r>
              <w:t>)</w:t>
            </w:r>
          </w:p>
          <w:p w14:paraId="04B07232" w14:textId="77777777" w:rsidR="00474BCD" w:rsidRDefault="00474BCD" w:rsidP="001F243A">
            <w:pPr>
              <w:pStyle w:val="FARPlain"/>
            </w:pPr>
            <w:r>
              <w:t>)</w:t>
            </w:r>
          </w:p>
          <w:p w14:paraId="0019ADED" w14:textId="77777777" w:rsidR="00474BCD" w:rsidRDefault="00474BCD" w:rsidP="001F243A">
            <w:pPr>
              <w:pStyle w:val="FARPlain"/>
            </w:pPr>
            <w:r>
              <w:t>-----------------------------------------</w:t>
            </w:r>
          </w:p>
          <w:p w14:paraId="743214B1" w14:textId="77777777" w:rsidR="00474BCD" w:rsidRDefault="00474BCD" w:rsidP="001F243A">
            <w:pPr>
              <w:pStyle w:val="FARPlain"/>
              <w:rPr>
                <w:szCs w:val="24"/>
              </w:rPr>
            </w:pPr>
          </w:p>
          <w:p w14:paraId="4050C1F7" w14:textId="77777777" w:rsidR="00474BCD" w:rsidRDefault="00474BCD" w:rsidP="001F243A">
            <w:pPr>
              <w:pStyle w:val="FARPlain"/>
              <w:rPr>
                <w:szCs w:val="24"/>
              </w:rPr>
            </w:pPr>
          </w:p>
          <w:p w14:paraId="752DE4FD" w14:textId="77777777" w:rsidR="00474BCD" w:rsidRDefault="00474BCD" w:rsidP="001F243A">
            <w:pPr>
              <w:pStyle w:val="FARPlain"/>
              <w:rPr>
                <w:szCs w:val="24"/>
              </w:rPr>
            </w:pPr>
          </w:p>
        </w:tc>
      </w:tr>
      <w:tr w:rsidR="00474BCD" w14:paraId="21FA251E" w14:textId="77777777" w:rsidTr="001F243A">
        <w:tc>
          <w:tcPr>
            <w:tcW w:w="5070" w:type="dxa"/>
            <w:hideMark/>
          </w:tcPr>
          <w:p w14:paraId="06A2F326" w14:textId="77777777" w:rsidR="00474BCD" w:rsidRPr="00B32A8B" w:rsidRDefault="00474BCD" w:rsidP="001F243A">
            <w:pPr>
              <w:pStyle w:val="FARPlain"/>
            </w:pPr>
            <w:r>
              <w:t>EXECUTED by [</w:t>
            </w:r>
            <w:r w:rsidRPr="00530662">
              <w:rPr>
                <w:b/>
                <w:i/>
                <w:highlight w:val="yellow"/>
              </w:rPr>
              <w:t>insert name</w:t>
            </w:r>
            <w:r>
              <w:t>] for and on behalf of [</w:t>
            </w:r>
            <w:r w:rsidRPr="00451DF9">
              <w:rPr>
                <w:b/>
                <w:i/>
                <w:highlight w:val="yellow"/>
              </w:rPr>
              <w:t xml:space="preserve">insert name of </w:t>
            </w:r>
            <w:r>
              <w:rPr>
                <w:b/>
                <w:i/>
                <w:highlight w:val="yellow"/>
              </w:rPr>
              <w:t>Research Organisation</w:t>
            </w:r>
            <w:r>
              <w:t>]</w:t>
            </w:r>
          </w:p>
        </w:tc>
        <w:tc>
          <w:tcPr>
            <w:tcW w:w="4394" w:type="dxa"/>
          </w:tcPr>
          <w:p w14:paraId="3456B5DF" w14:textId="77777777" w:rsidR="00474BCD" w:rsidRDefault="00474BCD" w:rsidP="001F243A">
            <w:pPr>
              <w:pStyle w:val="FARPlain"/>
            </w:pPr>
            <w:r>
              <w:t>)</w:t>
            </w:r>
          </w:p>
          <w:p w14:paraId="7D8C0745" w14:textId="77777777" w:rsidR="00474BCD" w:rsidRDefault="00474BCD" w:rsidP="001F243A">
            <w:pPr>
              <w:pStyle w:val="FARPlain"/>
            </w:pPr>
            <w:r>
              <w:t>)</w:t>
            </w:r>
          </w:p>
          <w:p w14:paraId="7FFFEB68" w14:textId="77777777" w:rsidR="00474BCD" w:rsidRDefault="00474BCD" w:rsidP="001F243A">
            <w:pPr>
              <w:pStyle w:val="FARPlain"/>
            </w:pPr>
            <w:r>
              <w:t>)</w:t>
            </w:r>
          </w:p>
          <w:p w14:paraId="17F6F30A" w14:textId="77777777" w:rsidR="00474BCD" w:rsidRDefault="00474BCD" w:rsidP="001F243A">
            <w:pPr>
              <w:pStyle w:val="FARPlain"/>
            </w:pPr>
            <w:r>
              <w:t>-----------------------------------------</w:t>
            </w:r>
          </w:p>
          <w:p w14:paraId="77D67CA7" w14:textId="77777777" w:rsidR="00474BCD" w:rsidRDefault="00474BCD" w:rsidP="001F243A">
            <w:pPr>
              <w:pStyle w:val="FARPlain"/>
              <w:rPr>
                <w:szCs w:val="24"/>
              </w:rPr>
            </w:pPr>
          </w:p>
          <w:p w14:paraId="7A791172" w14:textId="77777777" w:rsidR="00474BCD" w:rsidRDefault="00474BCD" w:rsidP="001F243A">
            <w:pPr>
              <w:pStyle w:val="FARPlain"/>
              <w:rPr>
                <w:szCs w:val="24"/>
              </w:rPr>
            </w:pPr>
          </w:p>
          <w:p w14:paraId="119F2925" w14:textId="77777777" w:rsidR="00474BCD" w:rsidRDefault="00474BCD" w:rsidP="001F243A">
            <w:pPr>
              <w:pStyle w:val="FARPlain"/>
              <w:rPr>
                <w:szCs w:val="24"/>
              </w:rPr>
            </w:pPr>
          </w:p>
        </w:tc>
      </w:tr>
    </w:tbl>
    <w:p w14:paraId="72B58425" w14:textId="77777777" w:rsidR="002920DB" w:rsidRDefault="002920DB" w:rsidP="002920DB">
      <w:pPr>
        <w:contextualSpacing/>
        <w:jc w:val="both"/>
        <w:outlineLvl w:val="0"/>
        <w:rPr>
          <w:rFonts w:ascii="Arial" w:hAnsi="Arial" w:cs="Arial"/>
          <w:sz w:val="22"/>
          <w:szCs w:val="22"/>
          <w:lang w:val="en-GB"/>
        </w:rPr>
      </w:pPr>
    </w:p>
    <w:p w14:paraId="3EAB03A4" w14:textId="77777777" w:rsidR="002920DB" w:rsidRDefault="002920DB" w:rsidP="002920DB">
      <w:pPr>
        <w:contextualSpacing/>
        <w:jc w:val="both"/>
        <w:outlineLvl w:val="0"/>
      </w:pPr>
    </w:p>
    <w:sectPr w:rsidR="002920DB" w:rsidSect="00AE2AE6">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2CFCB" w14:textId="77777777" w:rsidR="00996F99" w:rsidRDefault="00996F99" w:rsidP="00ED08E7">
      <w:r>
        <w:separator/>
      </w:r>
    </w:p>
  </w:endnote>
  <w:endnote w:type="continuationSeparator" w:id="0">
    <w:p w14:paraId="30507E7E" w14:textId="77777777" w:rsidR="00996F99" w:rsidRDefault="00996F99" w:rsidP="00ED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533B41" w14:textId="77777777" w:rsidR="001901B5" w:rsidRDefault="001901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2D5BE6" w14:textId="3DDE63C6" w:rsidR="00445C4C" w:rsidRPr="005345C2" w:rsidRDefault="005345C2" w:rsidP="00445C4C">
    <w:pPr>
      <w:pStyle w:val="Footer"/>
      <w:rPr>
        <w:i/>
        <w:sz w:val="20"/>
        <w:szCs w:val="20"/>
      </w:rPr>
    </w:pPr>
    <w:r w:rsidRPr="005345C2">
      <w:rPr>
        <w:i/>
        <w:sz w:val="20"/>
        <w:szCs w:val="20"/>
      </w:rPr>
      <w:fldChar w:fldCharType="begin"/>
    </w:r>
    <w:r w:rsidRPr="005345C2">
      <w:rPr>
        <w:i/>
        <w:sz w:val="20"/>
        <w:szCs w:val="20"/>
      </w:rPr>
      <w:instrText xml:space="preserve"> FILENAME  \* MERGEFORMAT </w:instrText>
    </w:r>
    <w:r w:rsidRPr="005345C2">
      <w:rPr>
        <w:i/>
        <w:sz w:val="20"/>
        <w:szCs w:val="20"/>
      </w:rPr>
      <w:fldChar w:fldCharType="separate"/>
    </w:r>
    <w:r w:rsidRPr="005345C2">
      <w:rPr>
        <w:i/>
        <w:noProof/>
        <w:sz w:val="20"/>
        <w:szCs w:val="20"/>
      </w:rPr>
      <w:t>DATA_SHARING_Template_2017_01_16 JLW.docx</w:t>
    </w:r>
    <w:r w:rsidRPr="005345C2">
      <w:rPr>
        <w:i/>
        <w:sz w:val="20"/>
        <w:szCs w:val="20"/>
      </w:rPr>
      <w:fldChar w:fldCharType="end"/>
    </w:r>
    <w:r w:rsidRPr="005345C2">
      <w:rPr>
        <w:i/>
        <w:sz w:val="20"/>
        <w:szCs w:val="20"/>
      </w:rPr>
      <w:t xml:space="preserve"> </w:t>
    </w:r>
  </w:p>
  <w:p w14:paraId="14CF9CE7" w14:textId="77777777" w:rsidR="005345C2" w:rsidRDefault="005345C2"/>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080743" w14:textId="77777777" w:rsidR="001901B5" w:rsidRDefault="001901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27387" w14:textId="77777777" w:rsidR="00996F99" w:rsidRDefault="00996F99" w:rsidP="00ED08E7">
      <w:r>
        <w:separator/>
      </w:r>
    </w:p>
  </w:footnote>
  <w:footnote w:type="continuationSeparator" w:id="0">
    <w:p w14:paraId="7D66C36D" w14:textId="77777777" w:rsidR="00996F99" w:rsidRDefault="00996F99" w:rsidP="00ED08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9731D0" w14:textId="670A74B8" w:rsidR="001901B5" w:rsidRDefault="001901B5">
    <w:pPr>
      <w:pStyle w:val="Header"/>
    </w:pPr>
    <w:r>
      <w:rPr>
        <w:noProof/>
      </w:rPr>
      <w:pict w14:anchorId="2B40911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76.9pt;height:158.95pt;rotation:315;z-index:-251646976;mso-position-horizontal:center;mso-position-horizontal-relative:margin;mso-position-vertical:center;mso-position-vertical-relative:margin" o:allowincell="f" fillcolor="silver" stroked="f">
          <v:textpath style="font-family:&quot;Calibri&quot;;font-size:1pt" string="DRAFT"/>
        </v:shape>
      </w:pict>
    </w:r>
    <w:r>
      <w:rPr>
        <w:noProof/>
      </w:rPr>
      <w:pict w14:anchorId="75B9FA2A">
        <v:shape id="PowerPlusWaterMarkObject2" o:spid="_x0000_s2050" type="#_x0000_t136" style="position:absolute;margin-left:0;margin-top:0;width:476.9pt;height:158.95pt;rotation:315;z-index:-251653120;mso-position-horizontal:center;mso-position-horizontal-relative:margin;mso-position-vertical:center;mso-position-vertical-relative:margin" o:allowincell="f" fillcolor="silver" stroked="f">
          <v:textpath style="font-family:&quot;Calibri&quot;;font-size:1pt" string="DRAFT"/>
        </v:shape>
      </w:pict>
    </w:r>
    <w:r>
      <w:rPr>
        <w:noProof/>
      </w:rPr>
      <w:pict w14:anchorId="46D4E117">
        <v:shape id="PowerPlusWaterMarkObject1" o:spid="_x0000_s2049" type="#_x0000_t136" style="position:absolute;margin-left:0;margin-top:0;width:476.9pt;height:158.95pt;rotation:315;z-index:-251655168;mso-position-horizontal:center;mso-position-horizontal-relative:margin;mso-position-vertical:center;mso-position-vertical-relative:margin" o:allowincell="f" fillcolor="silver" stroked="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16BA84" w14:textId="324A9FE3" w:rsidR="00ED08E7" w:rsidRDefault="001901B5">
    <w:pPr>
      <w:pStyle w:val="Header"/>
    </w:pPr>
    <w:r>
      <w:rPr>
        <w:noProof/>
      </w:rPr>
      <w:pict w14:anchorId="58438B7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76.9pt;height:158.95pt;rotation:315;z-index:-251649024;mso-position-horizontal:center;mso-position-horizontal-relative:margin;mso-position-vertical:center;mso-position-vertical-relative:margin" o:allowincell="f" fillcolor="silver" stroked="f">
          <v:textpath style="font-family:&quot;Calibri&quot;;font-size:1pt" string="DRAFT"/>
        </v:shape>
      </w:pict>
    </w:r>
    <w:r w:rsidR="002863F3">
      <w:rPr>
        <w:noProof/>
        <w:lang w:val="en-GB" w:eastAsia="en-GB"/>
      </w:rPr>
      <w:drawing>
        <wp:anchor distT="0" distB="0" distL="114300" distR="114300" simplePos="0" relativeHeight="251659264" behindDoc="0" locked="0" layoutInCell="1" allowOverlap="1" wp14:anchorId="2C9EC351" wp14:editId="3B20A24F">
          <wp:simplePos x="0" y="0"/>
          <wp:positionH relativeFrom="column">
            <wp:posOffset>3938905</wp:posOffset>
          </wp:positionH>
          <wp:positionV relativeFrom="paragraph">
            <wp:posOffset>-282575</wp:posOffset>
          </wp:positionV>
          <wp:extent cx="1827530" cy="523240"/>
          <wp:effectExtent l="0" t="0" r="0" b="10160"/>
          <wp:wrapNone/>
          <wp:docPr id="3" name="Picture 3" descr="C:\Users\anob\Box Sync\DEWORM3\Communications\Logo\DeWorm3 logo - lon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b\Box Sync\DEWORM3\Communications\Logo\DeWorm3 logo - longblack.png"/>
                  <pic:cNvPicPr>
                    <a:picLocks noChangeAspect="1" noChangeArrowheads="1"/>
                  </pic:cNvPicPr>
                </pic:nvPicPr>
                <pic:blipFill rotWithShape="1">
                  <a:blip r:embed="rId1">
                    <a:extLst>
                      <a:ext uri="{28A0092B-C50C-407E-A947-70E740481C1C}">
                        <a14:useLocalDpi xmlns:a14="http://schemas.microsoft.com/office/drawing/2010/main" val="0"/>
                      </a:ext>
                    </a:extLst>
                  </a:blip>
                  <a:srcRect b="31496"/>
                  <a:stretch/>
                </pic:blipFill>
                <pic:spPr bwMode="auto">
                  <a:xfrm>
                    <a:off x="0" y="0"/>
                    <a:ext cx="1827530" cy="523240"/>
                  </a:xfrm>
                  <a:prstGeom prst="rect">
                    <a:avLst/>
                  </a:prstGeom>
                  <a:noFill/>
                  <a:ln>
                    <a:noFill/>
                  </a:ln>
                  <a:extLst>
                    <a:ext uri="{53640926-AAD7-44D8-BBD7-CCE9431645EC}">
                      <a14:shadowObscured xmlns:a14="http://schemas.microsoft.com/office/drawing/2010/main"/>
                    </a:ext>
                  </a:extLst>
                </pic:spPr>
              </pic:pic>
            </a:graphicData>
          </a:graphic>
        </wp:anchor>
      </w:drawing>
    </w:r>
    <w:r w:rsidR="002863F3">
      <w:rPr>
        <w:noProof/>
        <w:lang w:val="en-GB" w:eastAsia="en-GB"/>
      </w:rPr>
      <w:drawing>
        <wp:anchor distT="0" distB="0" distL="114300" distR="114300" simplePos="0" relativeHeight="251658240" behindDoc="0" locked="0" layoutInCell="1" allowOverlap="1" wp14:anchorId="4E68EDF7" wp14:editId="3B9F20B8">
          <wp:simplePos x="0" y="0"/>
          <wp:positionH relativeFrom="column">
            <wp:posOffset>51435</wp:posOffset>
          </wp:positionH>
          <wp:positionV relativeFrom="paragraph">
            <wp:posOffset>-387985</wp:posOffset>
          </wp:positionV>
          <wp:extent cx="1425742" cy="733926"/>
          <wp:effectExtent l="0" t="0" r="0" b="3175"/>
          <wp:wrapNone/>
          <wp:docPr id="2" name="Picture 2" descr="C:\Users\anob\Box Sync\DEWORM3\Communications\Logo\nh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ob\Box Sync\DEWORM3\Communications\Logo\nhm-logo.gif"/>
                  <pic:cNvPicPr>
                    <a:picLocks noChangeAspect="1" noChangeArrowheads="1"/>
                  </pic:cNvPicPr>
                </pic:nvPicPr>
                <pic:blipFill rotWithShape="1">
                  <a:blip r:embed="rId2">
                    <a:extLst>
                      <a:ext uri="{28A0092B-C50C-407E-A947-70E740481C1C}">
                        <a14:useLocalDpi xmlns:a14="http://schemas.microsoft.com/office/drawing/2010/main" val="0"/>
                      </a:ext>
                    </a:extLst>
                  </a:blip>
                  <a:srcRect b="4646"/>
                  <a:stretch/>
                </pic:blipFill>
                <pic:spPr bwMode="auto">
                  <a:xfrm>
                    <a:off x="0" y="0"/>
                    <a:ext cx="1425742" cy="733926"/>
                  </a:xfrm>
                  <a:prstGeom prst="rect">
                    <a:avLst/>
                  </a:prstGeom>
                  <a:noFill/>
                  <a:ln>
                    <a:noFill/>
                  </a:ln>
                  <a:extLst>
                    <a:ext uri="{53640926-AAD7-44D8-BBD7-CCE9431645EC}">
                      <a14:shadowObscured xmlns:a14="http://schemas.microsoft.com/office/drawing/2010/main"/>
                    </a:ext>
                  </a:extLst>
                </pic:spPr>
              </pic:pic>
            </a:graphicData>
          </a:graphic>
        </wp:anchor>
      </w:drawing>
    </w:r>
    <w:r w:rsidR="00ED08E7">
      <w:tab/>
    </w:r>
    <w:r w:rsidR="00ED08E7">
      <w:tab/>
    </w:r>
  </w:p>
  <w:p w14:paraId="692DD832" w14:textId="77777777" w:rsidR="00ED08E7" w:rsidRDefault="00ED08E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0C8623" w14:textId="6D02A24E" w:rsidR="001901B5" w:rsidRDefault="001901B5">
    <w:pPr>
      <w:pStyle w:val="Header"/>
    </w:pPr>
    <w:r>
      <w:rPr>
        <w:noProof/>
      </w:rPr>
      <w:pict w14:anchorId="677ACC7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76.9pt;height:158.95pt;rotation:315;z-index:-251644928;mso-position-horizontal:center;mso-position-horizontal-relative:margin;mso-position-vertical:center;mso-position-vertical-relative:margin" o:allowincell="f" fillcolor="silver" stroked="f">
          <v:textpath style="font-family:&quot;Calibri&quot;;font-size:1pt" string="DRAFT"/>
        </v:shape>
      </w:pict>
    </w:r>
    <w:r>
      <w:rPr>
        <w:noProof/>
      </w:rPr>
      <w:pict w14:anchorId="107D43AB">
        <v:shape id="PowerPlusWaterMarkObject3" o:spid="_x0000_s2051" type="#_x0000_t136" style="position:absolute;margin-left:0;margin-top:0;width:476.9pt;height:158.95pt;rotation:315;z-index:-251651072;mso-position-horizontal:center;mso-position-horizontal-relative:margin;mso-position-vertical:center;mso-position-vertical-relative:margin" o:allowincell="f" fillcolor="silver" stroked="f">
          <v:textpath style="font-family:&quot;Calibri&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3033BA"/>
    <w:multiLevelType w:val="hybridMultilevel"/>
    <w:tmpl w:val="876CB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864ED"/>
    <w:multiLevelType w:val="hybridMultilevel"/>
    <w:tmpl w:val="4AD43A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B743646"/>
    <w:multiLevelType w:val="hybridMultilevel"/>
    <w:tmpl w:val="7A3239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9924FC5"/>
    <w:multiLevelType w:val="hybridMultilevel"/>
    <w:tmpl w:val="3FD2AECE"/>
    <w:lvl w:ilvl="0" w:tplc="E578EEEA">
      <w:start w:val="7"/>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FA2F17"/>
    <w:multiLevelType w:val="hybridMultilevel"/>
    <w:tmpl w:val="9204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9C56AF"/>
    <w:multiLevelType w:val="hybridMultilevel"/>
    <w:tmpl w:val="8DAC6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29277B"/>
    <w:multiLevelType w:val="hybridMultilevel"/>
    <w:tmpl w:val="6658D4AA"/>
    <w:lvl w:ilvl="0" w:tplc="46C44E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4D1B3A"/>
    <w:multiLevelType w:val="hybridMultilevel"/>
    <w:tmpl w:val="98B02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510968"/>
    <w:multiLevelType w:val="hybridMultilevel"/>
    <w:tmpl w:val="6BC4D088"/>
    <w:lvl w:ilvl="0" w:tplc="DECCB3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6"/>
  </w:num>
  <w:num w:numId="5">
    <w:abstractNumId w:val="1"/>
  </w:num>
  <w:num w:numId="6">
    <w:abstractNumId w:val="0"/>
  </w:num>
  <w:num w:numId="7">
    <w:abstractNumId w:val="8"/>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6E"/>
    <w:rsid w:val="00021C43"/>
    <w:rsid w:val="00031F3B"/>
    <w:rsid w:val="00043022"/>
    <w:rsid w:val="0004429F"/>
    <w:rsid w:val="000511C9"/>
    <w:rsid w:val="00074823"/>
    <w:rsid w:val="00094359"/>
    <w:rsid w:val="000C5E3C"/>
    <w:rsid w:val="000D70D6"/>
    <w:rsid w:val="000F1132"/>
    <w:rsid w:val="000F4D3A"/>
    <w:rsid w:val="00106C9A"/>
    <w:rsid w:val="001146A6"/>
    <w:rsid w:val="001156C6"/>
    <w:rsid w:val="00131392"/>
    <w:rsid w:val="00151A7A"/>
    <w:rsid w:val="0017316E"/>
    <w:rsid w:val="001901B5"/>
    <w:rsid w:val="00191EA5"/>
    <w:rsid w:val="00196182"/>
    <w:rsid w:val="001D0D98"/>
    <w:rsid w:val="002000AF"/>
    <w:rsid w:val="00214DDE"/>
    <w:rsid w:val="002176F0"/>
    <w:rsid w:val="00235698"/>
    <w:rsid w:val="00260BEC"/>
    <w:rsid w:val="002628BF"/>
    <w:rsid w:val="002863F3"/>
    <w:rsid w:val="002920DB"/>
    <w:rsid w:val="002A0728"/>
    <w:rsid w:val="002E5BC2"/>
    <w:rsid w:val="002E6C47"/>
    <w:rsid w:val="002E6DD8"/>
    <w:rsid w:val="002F211B"/>
    <w:rsid w:val="00303820"/>
    <w:rsid w:val="00320EC8"/>
    <w:rsid w:val="00346D5E"/>
    <w:rsid w:val="00355E32"/>
    <w:rsid w:val="003B2D19"/>
    <w:rsid w:val="003F79D6"/>
    <w:rsid w:val="00445C4C"/>
    <w:rsid w:val="00450A1B"/>
    <w:rsid w:val="004607E2"/>
    <w:rsid w:val="00474BCD"/>
    <w:rsid w:val="00493687"/>
    <w:rsid w:val="00497768"/>
    <w:rsid w:val="004C7476"/>
    <w:rsid w:val="004D1EC7"/>
    <w:rsid w:val="005200A2"/>
    <w:rsid w:val="005345C2"/>
    <w:rsid w:val="00540BA7"/>
    <w:rsid w:val="00554B12"/>
    <w:rsid w:val="00593064"/>
    <w:rsid w:val="005B053B"/>
    <w:rsid w:val="005B104B"/>
    <w:rsid w:val="005C0D8E"/>
    <w:rsid w:val="005D53EE"/>
    <w:rsid w:val="0060586E"/>
    <w:rsid w:val="00616637"/>
    <w:rsid w:val="0062231A"/>
    <w:rsid w:val="00665CBA"/>
    <w:rsid w:val="006D58D1"/>
    <w:rsid w:val="006F5079"/>
    <w:rsid w:val="00754D0E"/>
    <w:rsid w:val="007831A2"/>
    <w:rsid w:val="007879B3"/>
    <w:rsid w:val="007A7CF5"/>
    <w:rsid w:val="007B46E4"/>
    <w:rsid w:val="007D45ED"/>
    <w:rsid w:val="00806336"/>
    <w:rsid w:val="00807470"/>
    <w:rsid w:val="00843745"/>
    <w:rsid w:val="008C2041"/>
    <w:rsid w:val="008C5105"/>
    <w:rsid w:val="008C5648"/>
    <w:rsid w:val="009111A8"/>
    <w:rsid w:val="00915A45"/>
    <w:rsid w:val="00915DB8"/>
    <w:rsid w:val="009322DA"/>
    <w:rsid w:val="009422AF"/>
    <w:rsid w:val="00945AEB"/>
    <w:rsid w:val="0095343C"/>
    <w:rsid w:val="009630C5"/>
    <w:rsid w:val="00996F99"/>
    <w:rsid w:val="009A1EA3"/>
    <w:rsid w:val="009A6464"/>
    <w:rsid w:val="009C07BF"/>
    <w:rsid w:val="009D3F1C"/>
    <w:rsid w:val="00A10B67"/>
    <w:rsid w:val="00A270FD"/>
    <w:rsid w:val="00A56B57"/>
    <w:rsid w:val="00A70EE9"/>
    <w:rsid w:val="00AA54BB"/>
    <w:rsid w:val="00AB2856"/>
    <w:rsid w:val="00AB55B5"/>
    <w:rsid w:val="00AE0221"/>
    <w:rsid w:val="00AE2AE6"/>
    <w:rsid w:val="00AE3422"/>
    <w:rsid w:val="00AE5187"/>
    <w:rsid w:val="00B13593"/>
    <w:rsid w:val="00B21387"/>
    <w:rsid w:val="00B57AB8"/>
    <w:rsid w:val="00B70B38"/>
    <w:rsid w:val="00B86874"/>
    <w:rsid w:val="00B9313F"/>
    <w:rsid w:val="00B94B47"/>
    <w:rsid w:val="00BA653C"/>
    <w:rsid w:val="00BA6A70"/>
    <w:rsid w:val="00BC2683"/>
    <w:rsid w:val="00BF5152"/>
    <w:rsid w:val="00C01F4A"/>
    <w:rsid w:val="00C431CE"/>
    <w:rsid w:val="00C53C04"/>
    <w:rsid w:val="00C84FEF"/>
    <w:rsid w:val="00C904E8"/>
    <w:rsid w:val="00C94BAD"/>
    <w:rsid w:val="00CA37F2"/>
    <w:rsid w:val="00CB3A21"/>
    <w:rsid w:val="00CF16ED"/>
    <w:rsid w:val="00D2709B"/>
    <w:rsid w:val="00D60434"/>
    <w:rsid w:val="00D6316D"/>
    <w:rsid w:val="00D755B9"/>
    <w:rsid w:val="00D816A6"/>
    <w:rsid w:val="00D84C26"/>
    <w:rsid w:val="00D9382F"/>
    <w:rsid w:val="00DC23E8"/>
    <w:rsid w:val="00DC7DA9"/>
    <w:rsid w:val="00DD4634"/>
    <w:rsid w:val="00DF5A97"/>
    <w:rsid w:val="00E84ADE"/>
    <w:rsid w:val="00ED08E7"/>
    <w:rsid w:val="00EF0AA7"/>
    <w:rsid w:val="00F04361"/>
    <w:rsid w:val="00F23DE9"/>
    <w:rsid w:val="00F240B4"/>
    <w:rsid w:val="00F70A84"/>
    <w:rsid w:val="00F74A7F"/>
    <w:rsid w:val="00FB62E8"/>
    <w:rsid w:val="00FC0439"/>
    <w:rsid w:val="00FD2435"/>
    <w:rsid w:val="00FD7F0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E48B12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16E"/>
    <w:pPr>
      <w:ind w:left="720"/>
      <w:contextualSpacing/>
    </w:pPr>
  </w:style>
  <w:style w:type="table" w:styleId="TableGrid">
    <w:name w:val="Table Grid"/>
    <w:basedOn w:val="TableNormal"/>
    <w:uiPriority w:val="39"/>
    <w:rsid w:val="00C90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76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76F0"/>
    <w:rPr>
      <w:rFonts w:ascii="Times New Roman" w:hAnsi="Times New Roman" w:cs="Times New Roman"/>
      <w:sz w:val="18"/>
      <w:szCs w:val="18"/>
    </w:rPr>
  </w:style>
  <w:style w:type="paragraph" w:styleId="Header">
    <w:name w:val="header"/>
    <w:basedOn w:val="Normal"/>
    <w:link w:val="HeaderChar"/>
    <w:uiPriority w:val="99"/>
    <w:unhideWhenUsed/>
    <w:rsid w:val="00ED08E7"/>
    <w:pPr>
      <w:tabs>
        <w:tab w:val="center" w:pos="4513"/>
        <w:tab w:val="right" w:pos="9026"/>
      </w:tabs>
    </w:pPr>
  </w:style>
  <w:style w:type="character" w:customStyle="1" w:styleId="HeaderChar">
    <w:name w:val="Header Char"/>
    <w:basedOn w:val="DefaultParagraphFont"/>
    <w:link w:val="Header"/>
    <w:uiPriority w:val="99"/>
    <w:rsid w:val="00ED08E7"/>
  </w:style>
  <w:style w:type="paragraph" w:styleId="Footer">
    <w:name w:val="footer"/>
    <w:basedOn w:val="Normal"/>
    <w:link w:val="FooterChar"/>
    <w:uiPriority w:val="99"/>
    <w:unhideWhenUsed/>
    <w:rsid w:val="00ED08E7"/>
    <w:pPr>
      <w:tabs>
        <w:tab w:val="center" w:pos="4513"/>
        <w:tab w:val="right" w:pos="9026"/>
      </w:tabs>
    </w:pPr>
  </w:style>
  <w:style w:type="character" w:customStyle="1" w:styleId="FooterChar">
    <w:name w:val="Footer Char"/>
    <w:basedOn w:val="DefaultParagraphFont"/>
    <w:link w:val="Footer"/>
    <w:uiPriority w:val="99"/>
    <w:rsid w:val="00ED08E7"/>
  </w:style>
  <w:style w:type="paragraph" w:styleId="DocumentMap">
    <w:name w:val="Document Map"/>
    <w:basedOn w:val="Normal"/>
    <w:link w:val="DocumentMapChar"/>
    <w:uiPriority w:val="99"/>
    <w:semiHidden/>
    <w:unhideWhenUsed/>
    <w:rsid w:val="000C5E3C"/>
    <w:rPr>
      <w:rFonts w:ascii="Times New Roman" w:hAnsi="Times New Roman" w:cs="Times New Roman"/>
    </w:rPr>
  </w:style>
  <w:style w:type="character" w:customStyle="1" w:styleId="DocumentMapChar">
    <w:name w:val="Document Map Char"/>
    <w:basedOn w:val="DefaultParagraphFont"/>
    <w:link w:val="DocumentMap"/>
    <w:uiPriority w:val="99"/>
    <w:semiHidden/>
    <w:rsid w:val="000C5E3C"/>
    <w:rPr>
      <w:rFonts w:ascii="Times New Roman" w:hAnsi="Times New Roman" w:cs="Times New Roman"/>
    </w:rPr>
  </w:style>
  <w:style w:type="paragraph" w:customStyle="1" w:styleId="FARPlain">
    <w:name w:val="FAR Plain"/>
    <w:basedOn w:val="Normal"/>
    <w:link w:val="FARPlainChar"/>
    <w:qFormat/>
    <w:locked/>
    <w:rsid w:val="00474BCD"/>
    <w:rPr>
      <w:rFonts w:eastAsia="Times New Roman"/>
      <w:sz w:val="22"/>
      <w:szCs w:val="22"/>
      <w:lang w:val="en-GB" w:eastAsia="en-GB"/>
    </w:rPr>
  </w:style>
  <w:style w:type="character" w:customStyle="1" w:styleId="FARPlainChar">
    <w:name w:val="FAR Plain Char"/>
    <w:link w:val="FARPlain"/>
    <w:rsid w:val="00474BCD"/>
    <w:rPr>
      <w:rFonts w:eastAsia="Times New Roman"/>
      <w:sz w:val="22"/>
      <w:szCs w:val="22"/>
      <w:lang w:val="en-GB" w:eastAsia="en-GB"/>
    </w:rPr>
  </w:style>
  <w:style w:type="character" w:styleId="CommentReference">
    <w:name w:val="annotation reference"/>
    <w:basedOn w:val="DefaultParagraphFont"/>
    <w:uiPriority w:val="99"/>
    <w:semiHidden/>
    <w:unhideWhenUsed/>
    <w:rsid w:val="00806336"/>
    <w:rPr>
      <w:sz w:val="18"/>
      <w:szCs w:val="18"/>
    </w:rPr>
  </w:style>
  <w:style w:type="paragraph" w:styleId="CommentText">
    <w:name w:val="annotation text"/>
    <w:basedOn w:val="Normal"/>
    <w:link w:val="CommentTextChar"/>
    <w:uiPriority w:val="99"/>
    <w:semiHidden/>
    <w:unhideWhenUsed/>
    <w:rsid w:val="00806336"/>
  </w:style>
  <w:style w:type="character" w:customStyle="1" w:styleId="CommentTextChar">
    <w:name w:val="Comment Text Char"/>
    <w:basedOn w:val="DefaultParagraphFont"/>
    <w:link w:val="CommentText"/>
    <w:uiPriority w:val="99"/>
    <w:semiHidden/>
    <w:rsid w:val="00806336"/>
  </w:style>
  <w:style w:type="paragraph" w:styleId="CommentSubject">
    <w:name w:val="annotation subject"/>
    <w:basedOn w:val="CommentText"/>
    <w:next w:val="CommentText"/>
    <w:link w:val="CommentSubjectChar"/>
    <w:uiPriority w:val="99"/>
    <w:semiHidden/>
    <w:unhideWhenUsed/>
    <w:rsid w:val="00806336"/>
    <w:rPr>
      <w:b/>
      <w:bCs/>
      <w:sz w:val="20"/>
      <w:szCs w:val="20"/>
    </w:rPr>
  </w:style>
  <w:style w:type="character" w:customStyle="1" w:styleId="CommentSubjectChar">
    <w:name w:val="Comment Subject Char"/>
    <w:basedOn w:val="CommentTextChar"/>
    <w:link w:val="CommentSubject"/>
    <w:uiPriority w:val="99"/>
    <w:semiHidden/>
    <w:rsid w:val="008063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15A72C-70C7-6A40-85F1-6D0FDDBE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1871</Words>
  <Characters>10666</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The Natural History Museum</Company>
  <LinksUpToDate>false</LinksUpToDate>
  <CharactersWithSpaces>12512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dcterms:created xsi:type="dcterms:W3CDTF">2017-03-13T13:49:00Z</dcterms:created>
  <dcterms:modified xsi:type="dcterms:W3CDTF">2017-03-13T13:55:00Z</dcterms:modified>
</cp:coreProperties>
</file>